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6AA49" w14:textId="77777777" w:rsidR="006140D9" w:rsidRPr="000448AF" w:rsidRDefault="006140D9" w:rsidP="006140D9">
      <w:pPr>
        <w:jc w:val="center"/>
        <w:rPr>
          <w:rFonts w:cs="Arial"/>
          <w:b/>
          <w:sz w:val="20"/>
          <w:szCs w:val="20"/>
        </w:rPr>
      </w:pPr>
      <w:r w:rsidRPr="000448AF">
        <w:rPr>
          <w:rFonts w:cs="Arial"/>
          <w:b/>
          <w:sz w:val="20"/>
          <w:szCs w:val="20"/>
        </w:rPr>
        <w:t>JOB DESCRIPTION</w:t>
      </w:r>
    </w:p>
    <w:p w14:paraId="5BEF8C95" w14:textId="77777777" w:rsidR="006140D9" w:rsidRPr="000448AF" w:rsidRDefault="006140D9" w:rsidP="006140D9">
      <w:pPr>
        <w:jc w:val="center"/>
        <w:rPr>
          <w:rFonts w:cs="Arial"/>
          <w:b/>
          <w:sz w:val="20"/>
          <w:szCs w:val="20"/>
        </w:rPr>
      </w:pPr>
    </w:p>
    <w:p w14:paraId="0FF116B6" w14:textId="77777777" w:rsidR="006140D9" w:rsidRPr="000448AF" w:rsidRDefault="006140D9" w:rsidP="006140D9">
      <w:pPr>
        <w:jc w:val="center"/>
        <w:rPr>
          <w:rFonts w:cs="Arial"/>
          <w:b/>
          <w:sz w:val="20"/>
          <w:szCs w:val="20"/>
        </w:rPr>
      </w:pPr>
      <w:r w:rsidRPr="000448AF">
        <w:rPr>
          <w:rFonts w:cs="Arial"/>
          <w:b/>
          <w:sz w:val="20"/>
          <w:szCs w:val="20"/>
        </w:rPr>
        <w:t>SALARIED GENERAL PRACTITIONER</w:t>
      </w:r>
    </w:p>
    <w:p w14:paraId="2F00EAC8" w14:textId="77777777" w:rsidR="006140D9" w:rsidRPr="000448AF" w:rsidRDefault="006140D9" w:rsidP="006140D9">
      <w:pPr>
        <w:jc w:val="center"/>
        <w:rPr>
          <w:rFonts w:cs="Arial"/>
          <w:b/>
          <w:sz w:val="20"/>
          <w:szCs w:val="20"/>
        </w:rPr>
      </w:pPr>
    </w:p>
    <w:p w14:paraId="513BCA01" w14:textId="77777777" w:rsidR="006140D9" w:rsidRPr="000448AF" w:rsidRDefault="006140D9" w:rsidP="006140D9">
      <w:pPr>
        <w:rPr>
          <w:rFonts w:cs="Arial"/>
          <w:sz w:val="20"/>
          <w:szCs w:val="20"/>
        </w:rPr>
      </w:pPr>
    </w:p>
    <w:p w14:paraId="7DC16FE9" w14:textId="495CFCFF" w:rsidR="006140D9" w:rsidRPr="000448AF" w:rsidRDefault="006140D9" w:rsidP="006140D9">
      <w:pPr>
        <w:ind w:left="2160" w:hanging="2154"/>
        <w:rPr>
          <w:rFonts w:cs="Arial"/>
          <w:sz w:val="20"/>
          <w:szCs w:val="20"/>
        </w:rPr>
      </w:pPr>
      <w:r w:rsidRPr="000448AF">
        <w:rPr>
          <w:rFonts w:cs="Arial"/>
          <w:b/>
          <w:sz w:val="20"/>
          <w:szCs w:val="20"/>
        </w:rPr>
        <w:t>Reporting to:</w:t>
      </w:r>
      <w:r w:rsidRPr="000448AF">
        <w:rPr>
          <w:rFonts w:cs="Arial"/>
          <w:b/>
          <w:sz w:val="20"/>
          <w:szCs w:val="20"/>
        </w:rPr>
        <w:tab/>
      </w:r>
      <w:r w:rsidRPr="000448AF">
        <w:rPr>
          <w:rFonts w:cs="Arial"/>
          <w:sz w:val="20"/>
          <w:szCs w:val="20"/>
        </w:rPr>
        <w:t xml:space="preserve">GP </w:t>
      </w:r>
      <w:r w:rsidR="00C73C8D" w:rsidRPr="000448AF">
        <w:rPr>
          <w:rFonts w:cs="Arial"/>
          <w:sz w:val="20"/>
          <w:szCs w:val="20"/>
        </w:rPr>
        <w:t xml:space="preserve">Partners </w:t>
      </w:r>
      <w:r w:rsidRPr="000448AF">
        <w:rPr>
          <w:rFonts w:cs="Arial"/>
          <w:sz w:val="20"/>
          <w:szCs w:val="20"/>
        </w:rPr>
        <w:t xml:space="preserve">and the </w:t>
      </w:r>
      <w:r w:rsidR="00881444" w:rsidRPr="000448AF">
        <w:rPr>
          <w:rFonts w:cs="Arial"/>
          <w:sz w:val="20"/>
          <w:szCs w:val="20"/>
        </w:rPr>
        <w:t>Executive</w:t>
      </w:r>
      <w:r w:rsidRPr="000448AF">
        <w:rPr>
          <w:rFonts w:cs="Arial"/>
          <w:sz w:val="20"/>
          <w:szCs w:val="20"/>
        </w:rPr>
        <w:t xml:space="preserve"> Manager on or</w:t>
      </w:r>
      <w:r w:rsidR="00C73C8D" w:rsidRPr="000448AF">
        <w:rPr>
          <w:rFonts w:cs="Arial"/>
          <w:sz w:val="20"/>
          <w:szCs w:val="20"/>
        </w:rPr>
        <w:t xml:space="preserve">ganisational and administrative </w:t>
      </w:r>
      <w:r w:rsidRPr="000448AF">
        <w:rPr>
          <w:rFonts w:cs="Arial"/>
          <w:sz w:val="20"/>
          <w:szCs w:val="20"/>
        </w:rPr>
        <w:t xml:space="preserve">issues </w:t>
      </w:r>
    </w:p>
    <w:p w14:paraId="00EF3EE6" w14:textId="77777777" w:rsidR="006140D9" w:rsidRPr="000448AF" w:rsidRDefault="006140D9" w:rsidP="006140D9">
      <w:pPr>
        <w:rPr>
          <w:rFonts w:cs="Arial"/>
          <w:sz w:val="20"/>
          <w:szCs w:val="20"/>
        </w:rPr>
      </w:pPr>
    </w:p>
    <w:p w14:paraId="754CBDC4" w14:textId="77777777" w:rsidR="006140D9" w:rsidRPr="000448AF" w:rsidRDefault="006140D9" w:rsidP="006140D9">
      <w:pPr>
        <w:rPr>
          <w:rFonts w:cs="Arial"/>
          <w:sz w:val="20"/>
          <w:szCs w:val="20"/>
        </w:rPr>
      </w:pPr>
      <w:r w:rsidRPr="000448AF">
        <w:rPr>
          <w:rFonts w:cs="Arial"/>
          <w:b/>
          <w:sz w:val="20"/>
          <w:szCs w:val="20"/>
        </w:rPr>
        <w:t>Accountable to:</w:t>
      </w:r>
      <w:r w:rsidR="00C73C8D" w:rsidRPr="000448AF">
        <w:rPr>
          <w:rFonts w:cs="Arial"/>
          <w:sz w:val="20"/>
          <w:szCs w:val="20"/>
        </w:rPr>
        <w:tab/>
        <w:t>GP Partners</w:t>
      </w:r>
    </w:p>
    <w:p w14:paraId="1C18FB99" w14:textId="77777777" w:rsidR="006140D9" w:rsidRPr="000448AF" w:rsidRDefault="006140D9" w:rsidP="006140D9">
      <w:pPr>
        <w:rPr>
          <w:rFonts w:cs="Arial"/>
          <w:sz w:val="20"/>
          <w:szCs w:val="20"/>
        </w:rPr>
      </w:pPr>
    </w:p>
    <w:p w14:paraId="0578D11C" w14:textId="6C29B230" w:rsidR="006140D9" w:rsidRPr="000448AF" w:rsidRDefault="006140D9" w:rsidP="006140D9">
      <w:pPr>
        <w:ind w:left="2160" w:hanging="2160"/>
        <w:rPr>
          <w:rFonts w:cs="Arial"/>
          <w:sz w:val="20"/>
          <w:szCs w:val="20"/>
        </w:rPr>
      </w:pPr>
      <w:r w:rsidRPr="000448AF">
        <w:rPr>
          <w:rFonts w:cs="Arial"/>
          <w:b/>
          <w:sz w:val="20"/>
          <w:szCs w:val="20"/>
        </w:rPr>
        <w:t>Hours of work:</w:t>
      </w:r>
      <w:r w:rsidRPr="000448AF">
        <w:rPr>
          <w:rFonts w:cs="Arial"/>
          <w:sz w:val="20"/>
          <w:szCs w:val="20"/>
        </w:rPr>
        <w:tab/>
      </w:r>
      <w:r w:rsidR="00427E7C">
        <w:rPr>
          <w:rFonts w:cs="Arial"/>
          <w:sz w:val="20"/>
          <w:szCs w:val="20"/>
        </w:rPr>
        <w:t>4</w:t>
      </w:r>
      <w:r w:rsidR="00881444" w:rsidRPr="000448AF">
        <w:rPr>
          <w:rFonts w:cs="Arial"/>
          <w:sz w:val="20"/>
          <w:szCs w:val="20"/>
        </w:rPr>
        <w:t xml:space="preserve"> sessions per week</w:t>
      </w:r>
    </w:p>
    <w:p w14:paraId="06FADF50" w14:textId="77777777" w:rsidR="006140D9" w:rsidRPr="000448AF" w:rsidRDefault="006140D9" w:rsidP="006140D9">
      <w:pPr>
        <w:rPr>
          <w:rFonts w:cs="Arial"/>
          <w:sz w:val="20"/>
          <w:szCs w:val="20"/>
        </w:rPr>
      </w:pPr>
    </w:p>
    <w:p w14:paraId="6155C61E" w14:textId="77777777" w:rsidR="006140D9" w:rsidRPr="000448AF" w:rsidRDefault="006140D9" w:rsidP="006140D9">
      <w:pPr>
        <w:ind w:left="2160" w:hanging="2160"/>
        <w:rPr>
          <w:rFonts w:cs="Arial"/>
          <w:sz w:val="20"/>
          <w:szCs w:val="20"/>
        </w:rPr>
      </w:pPr>
      <w:r w:rsidRPr="000448AF">
        <w:rPr>
          <w:rFonts w:cs="Arial"/>
          <w:b/>
          <w:sz w:val="20"/>
          <w:szCs w:val="20"/>
        </w:rPr>
        <w:t>Contract type:</w:t>
      </w:r>
      <w:r w:rsidR="009E4CAE" w:rsidRPr="000448AF">
        <w:rPr>
          <w:rFonts w:cs="Arial"/>
          <w:sz w:val="20"/>
          <w:szCs w:val="20"/>
        </w:rPr>
        <w:tab/>
        <w:t>S</w:t>
      </w:r>
      <w:r w:rsidRPr="000448AF">
        <w:rPr>
          <w:rFonts w:cs="Arial"/>
          <w:sz w:val="20"/>
          <w:szCs w:val="20"/>
        </w:rPr>
        <w:t>alaried GP position</w:t>
      </w:r>
    </w:p>
    <w:p w14:paraId="329E66BC" w14:textId="77777777" w:rsidR="006140D9" w:rsidRPr="000448AF" w:rsidRDefault="006140D9" w:rsidP="006140D9">
      <w:pPr>
        <w:rPr>
          <w:rFonts w:cs="Arial"/>
          <w:sz w:val="20"/>
          <w:szCs w:val="20"/>
        </w:rPr>
      </w:pPr>
    </w:p>
    <w:p w14:paraId="01D7FB1D" w14:textId="77777777" w:rsidR="006140D9" w:rsidRPr="000448AF" w:rsidRDefault="006140D9" w:rsidP="006140D9">
      <w:pPr>
        <w:ind w:left="2160" w:hanging="2160"/>
        <w:rPr>
          <w:rFonts w:cs="Arial"/>
          <w:sz w:val="20"/>
          <w:szCs w:val="20"/>
        </w:rPr>
      </w:pPr>
      <w:r w:rsidRPr="000448AF">
        <w:rPr>
          <w:rFonts w:cs="Arial"/>
          <w:b/>
          <w:sz w:val="20"/>
          <w:szCs w:val="20"/>
        </w:rPr>
        <w:t>Role summary:</w:t>
      </w:r>
      <w:r w:rsidRPr="000448AF">
        <w:rPr>
          <w:rFonts w:cs="Arial"/>
          <w:b/>
          <w:sz w:val="20"/>
          <w:szCs w:val="20"/>
        </w:rPr>
        <w:tab/>
      </w:r>
      <w:r w:rsidRPr="000448AF">
        <w:rPr>
          <w:rFonts w:cs="Arial"/>
          <w:sz w:val="20"/>
          <w:szCs w:val="20"/>
        </w:rPr>
        <w:t>The post-holder will provide general medical services managing a caseload and deal with a wide range of health needs in a primary care setting, ensuring the highest standards of care for all registered and temporary patients</w:t>
      </w:r>
    </w:p>
    <w:p w14:paraId="55C93F95" w14:textId="77777777" w:rsidR="006140D9" w:rsidRPr="000448AF" w:rsidRDefault="006140D9" w:rsidP="006140D9">
      <w:pPr>
        <w:rPr>
          <w:rFonts w:cs="Arial"/>
          <w:sz w:val="20"/>
          <w:szCs w:val="20"/>
        </w:rPr>
      </w:pPr>
    </w:p>
    <w:p w14:paraId="24990BE1" w14:textId="77777777" w:rsidR="006140D9" w:rsidRPr="000448AF" w:rsidRDefault="006140D9" w:rsidP="006140D9">
      <w:pPr>
        <w:ind w:left="2160" w:hanging="2160"/>
        <w:rPr>
          <w:rFonts w:cs="Arial"/>
          <w:sz w:val="20"/>
          <w:szCs w:val="20"/>
        </w:rPr>
      </w:pPr>
      <w:r w:rsidRPr="000448AF">
        <w:rPr>
          <w:rFonts w:cs="Arial"/>
          <w:b/>
          <w:sz w:val="20"/>
          <w:szCs w:val="20"/>
        </w:rPr>
        <w:t>Location:</w:t>
      </w:r>
      <w:r w:rsidRPr="000448AF">
        <w:rPr>
          <w:rFonts w:cs="Arial"/>
          <w:b/>
          <w:sz w:val="20"/>
          <w:szCs w:val="20"/>
        </w:rPr>
        <w:tab/>
      </w:r>
      <w:r w:rsidR="006C3F02" w:rsidRPr="000448AF">
        <w:rPr>
          <w:rFonts w:cs="Arial"/>
          <w:sz w:val="20"/>
          <w:szCs w:val="20"/>
        </w:rPr>
        <w:t>Billingshurst</w:t>
      </w:r>
      <w:r w:rsidR="0005593D" w:rsidRPr="000448AF">
        <w:rPr>
          <w:rFonts w:cs="Arial"/>
          <w:sz w:val="20"/>
          <w:szCs w:val="20"/>
        </w:rPr>
        <w:t>, West Sussex</w:t>
      </w:r>
    </w:p>
    <w:p w14:paraId="1E696B91" w14:textId="77777777" w:rsidR="006140D9" w:rsidRPr="000448AF" w:rsidRDefault="006140D9" w:rsidP="006140D9">
      <w:pPr>
        <w:rPr>
          <w:rFonts w:cs="Arial"/>
          <w:sz w:val="20"/>
          <w:szCs w:val="20"/>
        </w:rPr>
      </w:pPr>
    </w:p>
    <w:p w14:paraId="4D504F53" w14:textId="77777777" w:rsidR="006140D9" w:rsidRPr="000448AF" w:rsidRDefault="006140D9" w:rsidP="006140D9">
      <w:pPr>
        <w:rPr>
          <w:rFonts w:cs="Arial"/>
          <w:sz w:val="20"/>
          <w:szCs w:val="20"/>
        </w:rPr>
      </w:pPr>
      <w:r w:rsidRPr="000448AF">
        <w:rPr>
          <w:rFonts w:cs="Arial"/>
          <w:b/>
          <w:sz w:val="20"/>
          <w:szCs w:val="20"/>
        </w:rPr>
        <w:t>Annual leave:</w:t>
      </w:r>
      <w:r w:rsidRPr="000448AF">
        <w:rPr>
          <w:rFonts w:cs="Arial"/>
          <w:b/>
          <w:sz w:val="20"/>
          <w:szCs w:val="20"/>
        </w:rPr>
        <w:tab/>
      </w:r>
      <w:r w:rsidRPr="000448AF">
        <w:rPr>
          <w:rFonts w:cs="Arial"/>
          <w:b/>
          <w:sz w:val="20"/>
          <w:szCs w:val="20"/>
        </w:rPr>
        <w:tab/>
      </w:r>
      <w:r w:rsidRPr="000448AF">
        <w:rPr>
          <w:rFonts w:cs="Arial"/>
          <w:sz w:val="20"/>
          <w:szCs w:val="20"/>
        </w:rPr>
        <w:t>Six weeks</w:t>
      </w:r>
      <w:r w:rsidRPr="000448AF">
        <w:rPr>
          <w:rFonts w:cs="Arial"/>
          <w:b/>
          <w:sz w:val="20"/>
          <w:szCs w:val="20"/>
        </w:rPr>
        <w:t xml:space="preserve"> </w:t>
      </w:r>
      <w:r w:rsidRPr="000448AF">
        <w:rPr>
          <w:rFonts w:cs="Arial"/>
          <w:sz w:val="20"/>
          <w:szCs w:val="20"/>
        </w:rPr>
        <w:t xml:space="preserve">annual leave plus </w:t>
      </w:r>
      <w:r w:rsidR="0005593D" w:rsidRPr="000448AF">
        <w:rPr>
          <w:rFonts w:cs="Arial"/>
          <w:sz w:val="20"/>
          <w:szCs w:val="20"/>
        </w:rPr>
        <w:t xml:space="preserve">pro rata </w:t>
      </w:r>
      <w:r w:rsidRPr="000448AF">
        <w:rPr>
          <w:rFonts w:cs="Arial"/>
          <w:sz w:val="20"/>
          <w:szCs w:val="20"/>
        </w:rPr>
        <w:t xml:space="preserve">public/ bank holidays </w:t>
      </w:r>
    </w:p>
    <w:p w14:paraId="1CFFFF18" w14:textId="77777777" w:rsidR="0005593D" w:rsidRPr="000448AF" w:rsidRDefault="0005593D" w:rsidP="006140D9">
      <w:pPr>
        <w:rPr>
          <w:rFonts w:cs="Arial"/>
          <w:sz w:val="20"/>
          <w:szCs w:val="20"/>
        </w:rPr>
      </w:pPr>
    </w:p>
    <w:p w14:paraId="23E9EA54" w14:textId="77777777" w:rsidR="006140D9" w:rsidRPr="000448AF" w:rsidRDefault="006140D9" w:rsidP="006140D9">
      <w:pPr>
        <w:rPr>
          <w:rFonts w:cs="Arial"/>
          <w:color w:val="1A1A1A" w:themeColor="background1" w:themeShade="1A"/>
          <w:sz w:val="20"/>
          <w:szCs w:val="20"/>
        </w:rPr>
      </w:pPr>
      <w:r w:rsidRPr="000448AF">
        <w:rPr>
          <w:rFonts w:cs="Arial"/>
          <w:b/>
          <w:sz w:val="20"/>
          <w:szCs w:val="20"/>
        </w:rPr>
        <w:t>Study leave:</w:t>
      </w:r>
      <w:r w:rsidRPr="000448AF">
        <w:rPr>
          <w:rFonts w:cs="Arial"/>
          <w:b/>
          <w:sz w:val="20"/>
          <w:szCs w:val="20"/>
        </w:rPr>
        <w:tab/>
      </w:r>
      <w:r w:rsidRPr="000448AF">
        <w:rPr>
          <w:rFonts w:cs="Arial"/>
          <w:b/>
          <w:sz w:val="20"/>
          <w:szCs w:val="20"/>
        </w:rPr>
        <w:tab/>
      </w:r>
      <w:r w:rsidRPr="000448AF">
        <w:rPr>
          <w:rFonts w:cs="Arial"/>
          <w:sz w:val="20"/>
          <w:szCs w:val="20"/>
        </w:rPr>
        <w:t>Up to one week per ann</w:t>
      </w:r>
      <w:r w:rsidR="00060390" w:rsidRPr="000448AF">
        <w:rPr>
          <w:rFonts w:cs="Arial"/>
          <w:sz w:val="20"/>
          <w:szCs w:val="20"/>
        </w:rPr>
        <w:t>um pro</w:t>
      </w:r>
      <w:r w:rsidR="008F30AF" w:rsidRPr="000448AF">
        <w:rPr>
          <w:rFonts w:cs="Arial"/>
          <w:sz w:val="20"/>
          <w:szCs w:val="20"/>
        </w:rPr>
        <w:t xml:space="preserve"> rata</w:t>
      </w:r>
    </w:p>
    <w:p w14:paraId="5FCF4B3E" w14:textId="77777777" w:rsidR="006140D9" w:rsidRPr="000448AF" w:rsidRDefault="006140D9" w:rsidP="006140D9">
      <w:pPr>
        <w:rPr>
          <w:rFonts w:cs="Arial"/>
          <w:sz w:val="20"/>
          <w:szCs w:val="20"/>
        </w:rPr>
      </w:pPr>
    </w:p>
    <w:p w14:paraId="74739A65" w14:textId="0EA78DD2" w:rsidR="006140D9" w:rsidRPr="000448AF" w:rsidRDefault="006140D9" w:rsidP="00881444">
      <w:pPr>
        <w:ind w:left="2160" w:right="-630" w:hanging="2160"/>
        <w:rPr>
          <w:rFonts w:cs="Arial"/>
          <w:sz w:val="20"/>
          <w:szCs w:val="20"/>
        </w:rPr>
      </w:pPr>
      <w:r w:rsidRPr="000448AF">
        <w:rPr>
          <w:rFonts w:cs="Arial"/>
          <w:b/>
          <w:sz w:val="20"/>
          <w:szCs w:val="20"/>
        </w:rPr>
        <w:t>Salary:</w:t>
      </w:r>
      <w:r w:rsidRPr="000448AF">
        <w:rPr>
          <w:rFonts w:cs="Arial"/>
          <w:sz w:val="20"/>
          <w:szCs w:val="20"/>
        </w:rPr>
        <w:tab/>
      </w:r>
      <w:r w:rsidR="00881444" w:rsidRPr="000448AF">
        <w:rPr>
          <w:rFonts w:cs="Arial"/>
          <w:sz w:val="20"/>
          <w:szCs w:val="20"/>
        </w:rPr>
        <w:t>To be agreed depending on experience</w:t>
      </w:r>
    </w:p>
    <w:p w14:paraId="11F70589" w14:textId="7AA8E77F" w:rsidR="006140D9" w:rsidRPr="000448AF" w:rsidRDefault="006140D9" w:rsidP="006140D9">
      <w:pPr>
        <w:ind w:left="3600" w:right="-630" w:hanging="3600"/>
        <w:rPr>
          <w:rFonts w:cs="Arial"/>
          <w:b/>
          <w:sz w:val="20"/>
          <w:szCs w:val="20"/>
        </w:rPr>
      </w:pPr>
    </w:p>
    <w:p w14:paraId="3CC5DC09" w14:textId="77777777" w:rsidR="00881444" w:rsidRPr="000448AF" w:rsidRDefault="00881444" w:rsidP="006140D9">
      <w:pPr>
        <w:ind w:left="3600" w:right="-630" w:hanging="3600"/>
        <w:rPr>
          <w:rFonts w:cs="Arial"/>
          <w:sz w:val="20"/>
          <w:szCs w:val="20"/>
        </w:rPr>
      </w:pPr>
    </w:p>
    <w:p w14:paraId="33E32F05" w14:textId="77777777" w:rsidR="00881444" w:rsidRPr="000448AF" w:rsidRDefault="006140D9" w:rsidP="00881444">
      <w:pPr>
        <w:ind w:right="46"/>
        <w:rPr>
          <w:rFonts w:cs="Arial"/>
          <w:b/>
          <w:sz w:val="20"/>
          <w:szCs w:val="20"/>
        </w:rPr>
      </w:pPr>
      <w:r w:rsidRPr="000448AF">
        <w:rPr>
          <w:rFonts w:cs="Arial"/>
          <w:b/>
          <w:sz w:val="20"/>
          <w:szCs w:val="20"/>
        </w:rPr>
        <w:t>Main purpose of the role</w:t>
      </w:r>
    </w:p>
    <w:p w14:paraId="3A70640A" w14:textId="77777777" w:rsidR="00881444" w:rsidRPr="000448AF" w:rsidRDefault="00881444" w:rsidP="00881444">
      <w:pPr>
        <w:ind w:right="46"/>
        <w:rPr>
          <w:rFonts w:cs="Arial"/>
          <w:sz w:val="20"/>
          <w:szCs w:val="20"/>
        </w:rPr>
      </w:pPr>
    </w:p>
    <w:p w14:paraId="4C9C2186" w14:textId="073BB885" w:rsidR="006140D9" w:rsidRPr="000448AF" w:rsidRDefault="00881444" w:rsidP="00881444">
      <w:pPr>
        <w:ind w:right="46"/>
        <w:rPr>
          <w:rFonts w:cs="Arial"/>
          <w:color w:val="FF0000"/>
          <w:sz w:val="20"/>
          <w:szCs w:val="20"/>
        </w:rPr>
      </w:pPr>
      <w:r w:rsidRPr="000448AF">
        <w:rPr>
          <w:rFonts w:cs="Arial"/>
          <w:sz w:val="20"/>
          <w:szCs w:val="20"/>
        </w:rPr>
        <w:t>T</w:t>
      </w:r>
      <w:r w:rsidR="006140D9" w:rsidRPr="000448AF">
        <w:rPr>
          <w:rFonts w:cs="Arial"/>
          <w:sz w:val="20"/>
          <w:szCs w:val="20"/>
        </w:rPr>
        <w:t>o manage a busy and interesting clinical caseload. The appointee will also have the opportunity to take part in leading on key disease areas (monitoring trends in the Quality and Outcomes Framework, treatment, staff training and prescribing) and assist in developing appropriate healthcare servic</w:t>
      </w:r>
      <w:r w:rsidR="00442537" w:rsidRPr="000448AF">
        <w:rPr>
          <w:rFonts w:cs="Arial"/>
          <w:sz w:val="20"/>
          <w:szCs w:val="20"/>
        </w:rPr>
        <w:t>es for a diverse, patient list (</w:t>
      </w:r>
      <w:r w:rsidR="006140D9" w:rsidRPr="000448AF">
        <w:rPr>
          <w:rFonts w:cs="Arial"/>
          <w:sz w:val="20"/>
          <w:szCs w:val="20"/>
        </w:rPr>
        <w:t xml:space="preserve"> patient participation and health promotion).</w:t>
      </w:r>
      <w:r w:rsidR="006140D9" w:rsidRPr="000448AF">
        <w:rPr>
          <w:rFonts w:cs="Arial"/>
          <w:color w:val="FF0000"/>
          <w:sz w:val="20"/>
          <w:szCs w:val="20"/>
        </w:rPr>
        <w:t xml:space="preserve"> </w:t>
      </w:r>
    </w:p>
    <w:p w14:paraId="19227599" w14:textId="77777777" w:rsidR="00881444" w:rsidRPr="000448AF" w:rsidRDefault="00881444" w:rsidP="00881444">
      <w:pPr>
        <w:ind w:right="46"/>
        <w:rPr>
          <w:rFonts w:cs="Arial"/>
          <w:color w:val="FF0000"/>
          <w:sz w:val="20"/>
          <w:szCs w:val="20"/>
        </w:rPr>
      </w:pPr>
    </w:p>
    <w:p w14:paraId="1CBEF9D5" w14:textId="0F08C87D" w:rsidR="006140D9" w:rsidRPr="000448AF" w:rsidRDefault="006140D9" w:rsidP="006140D9">
      <w:pPr>
        <w:jc w:val="both"/>
        <w:rPr>
          <w:rFonts w:cs="Arial"/>
          <w:sz w:val="20"/>
          <w:szCs w:val="20"/>
        </w:rPr>
      </w:pPr>
      <w:r w:rsidRPr="000448AF">
        <w:rPr>
          <w:rFonts w:cs="Arial"/>
          <w:sz w:val="20"/>
          <w:szCs w:val="20"/>
        </w:rPr>
        <w:t xml:space="preserve">Closely supported by </w:t>
      </w:r>
      <w:r w:rsidR="0005593D" w:rsidRPr="000448AF">
        <w:rPr>
          <w:rFonts w:cs="Arial"/>
          <w:sz w:val="20"/>
          <w:szCs w:val="20"/>
        </w:rPr>
        <w:t>B</w:t>
      </w:r>
      <w:r w:rsidR="00644EE0" w:rsidRPr="000448AF">
        <w:rPr>
          <w:rFonts w:cs="Arial"/>
          <w:sz w:val="20"/>
          <w:szCs w:val="20"/>
        </w:rPr>
        <w:t xml:space="preserve">illingshurst </w:t>
      </w:r>
      <w:r w:rsidRPr="000448AF">
        <w:rPr>
          <w:rFonts w:cs="Arial"/>
          <w:sz w:val="20"/>
          <w:szCs w:val="20"/>
        </w:rPr>
        <w:t>clinical and management teams the post holder will act as one of the GP’s within the practice working alongside the practice.  The role will be at the forefront of delivering an innovative model of primary care service provision.</w:t>
      </w:r>
    </w:p>
    <w:p w14:paraId="65832649" w14:textId="77777777" w:rsidR="006140D9" w:rsidRPr="000448AF" w:rsidRDefault="006140D9" w:rsidP="006140D9">
      <w:pPr>
        <w:ind w:right="-688"/>
        <w:rPr>
          <w:rFonts w:cs="Arial"/>
          <w:color w:val="FF0000"/>
          <w:sz w:val="20"/>
          <w:szCs w:val="20"/>
        </w:rPr>
      </w:pPr>
    </w:p>
    <w:p w14:paraId="7360AA6A" w14:textId="77777777" w:rsidR="006140D9" w:rsidRPr="000448AF" w:rsidRDefault="006140D9" w:rsidP="006140D9">
      <w:pPr>
        <w:rPr>
          <w:rFonts w:cs="Arial"/>
          <w:sz w:val="20"/>
          <w:szCs w:val="20"/>
        </w:rPr>
      </w:pPr>
    </w:p>
    <w:p w14:paraId="5E7693ED" w14:textId="77777777" w:rsidR="006140D9" w:rsidRPr="000448AF" w:rsidRDefault="006140D9" w:rsidP="006140D9">
      <w:pPr>
        <w:autoSpaceDE w:val="0"/>
        <w:autoSpaceDN w:val="0"/>
        <w:adjustRightInd w:val="0"/>
        <w:rPr>
          <w:rFonts w:cs="Arial"/>
          <w:b/>
          <w:bCs/>
          <w:color w:val="000000"/>
          <w:sz w:val="20"/>
          <w:szCs w:val="20"/>
        </w:rPr>
      </w:pPr>
      <w:r w:rsidRPr="000448AF">
        <w:rPr>
          <w:rFonts w:cs="Arial"/>
          <w:b/>
          <w:bCs/>
          <w:color w:val="000000"/>
          <w:sz w:val="20"/>
          <w:szCs w:val="20"/>
        </w:rPr>
        <w:t>Key Working Relationships</w:t>
      </w:r>
    </w:p>
    <w:p w14:paraId="0615C8D6" w14:textId="77777777" w:rsidR="006140D9" w:rsidRPr="000448AF" w:rsidRDefault="006140D9" w:rsidP="006140D9">
      <w:pPr>
        <w:autoSpaceDE w:val="0"/>
        <w:autoSpaceDN w:val="0"/>
        <w:adjustRightInd w:val="0"/>
        <w:rPr>
          <w:rFonts w:cs="Arial"/>
          <w:b/>
          <w:bCs/>
          <w:color w:val="000000"/>
          <w:sz w:val="20"/>
          <w:szCs w:val="20"/>
        </w:rPr>
      </w:pPr>
    </w:p>
    <w:p w14:paraId="0CC67623" w14:textId="2D8A1FB9" w:rsidR="006140D9" w:rsidRPr="000448AF" w:rsidRDefault="006140D9" w:rsidP="006140D9">
      <w:pPr>
        <w:numPr>
          <w:ilvl w:val="0"/>
          <w:numId w:val="11"/>
        </w:numPr>
        <w:tabs>
          <w:tab w:val="clear" w:pos="720"/>
          <w:tab w:val="num" w:pos="360"/>
        </w:tabs>
        <w:autoSpaceDE w:val="0"/>
        <w:autoSpaceDN w:val="0"/>
        <w:adjustRightInd w:val="0"/>
        <w:ind w:left="360"/>
        <w:rPr>
          <w:rFonts w:cs="Arial"/>
          <w:sz w:val="20"/>
          <w:szCs w:val="20"/>
        </w:rPr>
      </w:pPr>
      <w:r w:rsidRPr="000448AF">
        <w:rPr>
          <w:rFonts w:cs="Arial"/>
          <w:color w:val="000000"/>
          <w:sz w:val="20"/>
          <w:szCs w:val="20"/>
        </w:rPr>
        <w:t xml:space="preserve">Local GP colleagues and the </w:t>
      </w:r>
      <w:r w:rsidR="000448AF" w:rsidRPr="000448AF">
        <w:rPr>
          <w:rFonts w:cs="Arial"/>
          <w:color w:val="000000"/>
          <w:sz w:val="20"/>
          <w:szCs w:val="20"/>
        </w:rPr>
        <w:t>Primary Care Network</w:t>
      </w:r>
    </w:p>
    <w:p w14:paraId="34AEDFA0" w14:textId="0EB41AE3" w:rsidR="006140D9" w:rsidRPr="000448AF" w:rsidRDefault="00E96374" w:rsidP="006140D9">
      <w:pPr>
        <w:numPr>
          <w:ilvl w:val="0"/>
          <w:numId w:val="11"/>
        </w:numPr>
        <w:tabs>
          <w:tab w:val="clear" w:pos="720"/>
          <w:tab w:val="num" w:pos="360"/>
        </w:tabs>
        <w:autoSpaceDE w:val="0"/>
        <w:autoSpaceDN w:val="0"/>
        <w:adjustRightInd w:val="0"/>
        <w:ind w:left="360"/>
        <w:rPr>
          <w:rFonts w:cs="Arial"/>
          <w:sz w:val="20"/>
          <w:szCs w:val="20"/>
        </w:rPr>
      </w:pPr>
      <w:r w:rsidRPr="000448AF">
        <w:rPr>
          <w:rFonts w:cs="Arial"/>
          <w:color w:val="000000"/>
          <w:sz w:val="20"/>
          <w:szCs w:val="20"/>
        </w:rPr>
        <w:t>Billingshurst</w:t>
      </w:r>
      <w:r w:rsidR="00442537" w:rsidRPr="000448AF">
        <w:rPr>
          <w:rFonts w:cs="Arial"/>
          <w:color w:val="000000"/>
          <w:sz w:val="20"/>
          <w:szCs w:val="20"/>
        </w:rPr>
        <w:t xml:space="preserve"> team of Partne</w:t>
      </w:r>
      <w:r w:rsidR="006140D9" w:rsidRPr="000448AF">
        <w:rPr>
          <w:rFonts w:cs="Arial"/>
          <w:color w:val="000000"/>
          <w:sz w:val="20"/>
          <w:szCs w:val="20"/>
        </w:rPr>
        <w:t xml:space="preserve">rs, other </w:t>
      </w:r>
      <w:r w:rsidR="004F26D3" w:rsidRPr="000448AF">
        <w:rPr>
          <w:rFonts w:cs="Arial"/>
          <w:color w:val="000000"/>
          <w:sz w:val="20"/>
          <w:szCs w:val="20"/>
        </w:rPr>
        <w:t xml:space="preserve">Billingshurst </w:t>
      </w:r>
      <w:r w:rsidR="006140D9" w:rsidRPr="000448AF">
        <w:rPr>
          <w:rFonts w:cs="Arial"/>
          <w:color w:val="000000"/>
          <w:sz w:val="20"/>
          <w:szCs w:val="20"/>
        </w:rPr>
        <w:t xml:space="preserve">Salaried GP’s and </w:t>
      </w:r>
      <w:r w:rsidR="00881444" w:rsidRPr="000448AF">
        <w:rPr>
          <w:rFonts w:cs="Arial"/>
          <w:color w:val="000000"/>
          <w:sz w:val="20"/>
          <w:szCs w:val="20"/>
        </w:rPr>
        <w:t>M</w:t>
      </w:r>
      <w:r w:rsidR="006140D9" w:rsidRPr="000448AF">
        <w:rPr>
          <w:rFonts w:cs="Arial"/>
          <w:color w:val="000000"/>
          <w:sz w:val="20"/>
          <w:szCs w:val="20"/>
        </w:rPr>
        <w:t>anagers.</w:t>
      </w:r>
    </w:p>
    <w:p w14:paraId="52016151" w14:textId="77777777" w:rsidR="00881444" w:rsidRPr="000448AF" w:rsidRDefault="00881444" w:rsidP="006140D9">
      <w:pPr>
        <w:rPr>
          <w:rFonts w:cs="Arial"/>
          <w:b/>
          <w:sz w:val="20"/>
          <w:szCs w:val="20"/>
        </w:rPr>
      </w:pPr>
    </w:p>
    <w:p w14:paraId="33C5DED5" w14:textId="7B24E8BC" w:rsidR="006140D9" w:rsidRPr="000448AF" w:rsidRDefault="006140D9" w:rsidP="006140D9">
      <w:pPr>
        <w:rPr>
          <w:rFonts w:cs="Arial"/>
          <w:sz w:val="20"/>
          <w:szCs w:val="20"/>
        </w:rPr>
      </w:pPr>
      <w:r w:rsidRPr="000448AF">
        <w:rPr>
          <w:rFonts w:cs="Arial"/>
          <w:b/>
          <w:sz w:val="20"/>
          <w:szCs w:val="20"/>
        </w:rPr>
        <w:t>Clinical responsibilities:</w:t>
      </w:r>
      <w:r w:rsidRPr="000448AF">
        <w:rPr>
          <w:rFonts w:cs="Arial"/>
          <w:b/>
          <w:sz w:val="20"/>
          <w:szCs w:val="20"/>
        </w:rPr>
        <w:tab/>
      </w:r>
    </w:p>
    <w:p w14:paraId="490265D3" w14:textId="77777777" w:rsidR="006140D9" w:rsidRPr="000448AF" w:rsidRDefault="006140D9" w:rsidP="006140D9">
      <w:pPr>
        <w:rPr>
          <w:rFonts w:cs="Arial"/>
          <w:sz w:val="20"/>
          <w:szCs w:val="20"/>
        </w:rPr>
      </w:pPr>
    </w:p>
    <w:p w14:paraId="7C091E53" w14:textId="7E520182" w:rsidR="006140D9" w:rsidRPr="000448AF" w:rsidRDefault="006140D9" w:rsidP="00881444">
      <w:pPr>
        <w:ind w:right="46"/>
        <w:rPr>
          <w:rFonts w:cs="Arial"/>
          <w:sz w:val="20"/>
          <w:szCs w:val="20"/>
        </w:rPr>
      </w:pPr>
      <w:r w:rsidRPr="000448AF">
        <w:rPr>
          <w:rFonts w:cs="Arial"/>
          <w:sz w:val="20"/>
          <w:szCs w:val="20"/>
        </w:rPr>
        <w:t xml:space="preserve">In accordance with the practice timetable, as agreed, the post-holder will make </w:t>
      </w:r>
      <w:r w:rsidR="00881444" w:rsidRPr="000448AF">
        <w:rPr>
          <w:rFonts w:cs="Arial"/>
          <w:sz w:val="20"/>
          <w:szCs w:val="20"/>
        </w:rPr>
        <w:t>him/her-</w:t>
      </w:r>
      <w:r w:rsidR="00C73C8D" w:rsidRPr="000448AF">
        <w:rPr>
          <w:rFonts w:cs="Arial"/>
          <w:sz w:val="20"/>
          <w:szCs w:val="20"/>
        </w:rPr>
        <w:t>self</w:t>
      </w:r>
      <w:r w:rsidRPr="000448AF">
        <w:rPr>
          <w:rFonts w:cs="Arial"/>
          <w:sz w:val="20"/>
          <w:szCs w:val="20"/>
        </w:rPr>
        <w:t xml:space="preserve"> available to undertake clinical sessions.  A clinical session is normally </w:t>
      </w:r>
      <w:r w:rsidR="00C73C8D" w:rsidRPr="000448AF">
        <w:rPr>
          <w:rFonts w:cs="Arial"/>
          <w:sz w:val="20"/>
          <w:szCs w:val="20"/>
        </w:rPr>
        <w:t xml:space="preserve">four hours </w:t>
      </w:r>
      <w:r w:rsidR="00E233D7" w:rsidRPr="000448AF">
        <w:rPr>
          <w:rFonts w:cs="Arial"/>
          <w:sz w:val="20"/>
          <w:szCs w:val="20"/>
        </w:rPr>
        <w:t xml:space="preserve">10 minutes </w:t>
      </w:r>
      <w:r w:rsidR="00C73C8D" w:rsidRPr="000448AF">
        <w:rPr>
          <w:rFonts w:cs="Arial"/>
          <w:sz w:val="20"/>
          <w:szCs w:val="20"/>
        </w:rPr>
        <w:t>in duration</w:t>
      </w:r>
      <w:r w:rsidR="00427E7C">
        <w:rPr>
          <w:rFonts w:cs="Arial"/>
          <w:sz w:val="20"/>
          <w:szCs w:val="20"/>
        </w:rPr>
        <w:t xml:space="preserve"> and will comprise of telephone and face-to-face consultations</w:t>
      </w:r>
      <w:r w:rsidR="00C73C8D" w:rsidRPr="000448AF">
        <w:rPr>
          <w:rFonts w:cs="Arial"/>
          <w:sz w:val="20"/>
          <w:szCs w:val="20"/>
        </w:rPr>
        <w:t xml:space="preserve">. </w:t>
      </w:r>
      <w:r w:rsidR="00881444" w:rsidRPr="000448AF">
        <w:rPr>
          <w:rFonts w:cs="Arial"/>
          <w:sz w:val="20"/>
          <w:szCs w:val="20"/>
        </w:rPr>
        <w:t>Duty/</w:t>
      </w:r>
      <w:r w:rsidR="00B67219" w:rsidRPr="000448AF">
        <w:rPr>
          <w:rFonts w:cs="Arial"/>
          <w:sz w:val="20"/>
          <w:szCs w:val="20"/>
        </w:rPr>
        <w:t xml:space="preserve">on-call doctor days may vary in structure. </w:t>
      </w:r>
      <w:r w:rsidR="00970938" w:rsidRPr="000448AF">
        <w:rPr>
          <w:rFonts w:cs="Arial"/>
          <w:sz w:val="20"/>
          <w:szCs w:val="20"/>
        </w:rPr>
        <w:t>Daily d</w:t>
      </w:r>
      <w:r w:rsidR="00C73C8D" w:rsidRPr="000448AF">
        <w:rPr>
          <w:rFonts w:cs="Arial"/>
          <w:sz w:val="20"/>
          <w:szCs w:val="20"/>
        </w:rPr>
        <w:t xml:space="preserve">uties may also include home </w:t>
      </w:r>
      <w:r w:rsidRPr="000448AF">
        <w:rPr>
          <w:rFonts w:cs="Arial"/>
          <w:sz w:val="20"/>
          <w:szCs w:val="20"/>
        </w:rPr>
        <w:t>visit</w:t>
      </w:r>
      <w:r w:rsidR="00C73C8D" w:rsidRPr="000448AF">
        <w:rPr>
          <w:rFonts w:cs="Arial"/>
          <w:sz w:val="20"/>
          <w:szCs w:val="20"/>
        </w:rPr>
        <w:t>s</w:t>
      </w:r>
      <w:r w:rsidRPr="000448AF">
        <w:rPr>
          <w:rFonts w:cs="Arial"/>
          <w:sz w:val="20"/>
          <w:szCs w:val="20"/>
        </w:rPr>
        <w:t xml:space="preserve">, checking and </w:t>
      </w:r>
      <w:r w:rsidR="00C73C8D" w:rsidRPr="000448AF">
        <w:rPr>
          <w:rFonts w:cs="Arial"/>
          <w:sz w:val="20"/>
          <w:szCs w:val="20"/>
        </w:rPr>
        <w:t>signing</w:t>
      </w:r>
      <w:r w:rsidRPr="000448AF">
        <w:rPr>
          <w:rFonts w:cs="Arial"/>
          <w:sz w:val="20"/>
          <w:szCs w:val="20"/>
        </w:rPr>
        <w:t xml:space="preserve"> repeat prescriptions, actioning </w:t>
      </w:r>
      <w:r w:rsidR="00442537" w:rsidRPr="000448AF">
        <w:rPr>
          <w:rFonts w:cs="Arial"/>
          <w:sz w:val="20"/>
          <w:szCs w:val="20"/>
        </w:rPr>
        <w:t>test results and letters,</w:t>
      </w:r>
      <w:r w:rsidRPr="000448AF">
        <w:rPr>
          <w:rFonts w:cs="Arial"/>
          <w:sz w:val="20"/>
          <w:szCs w:val="20"/>
        </w:rPr>
        <w:t xml:space="preserve"> medical reports and examinations (e.g. Insurance Companies) on behalf of the Practice.  The above duties should be performed in a timely manner using </w:t>
      </w:r>
      <w:r w:rsidR="0005593D" w:rsidRPr="000448AF">
        <w:rPr>
          <w:rFonts w:cs="Arial"/>
          <w:sz w:val="20"/>
          <w:szCs w:val="20"/>
        </w:rPr>
        <w:t>B</w:t>
      </w:r>
      <w:r w:rsidR="00D72F2F" w:rsidRPr="000448AF">
        <w:rPr>
          <w:rFonts w:cs="Arial"/>
          <w:sz w:val="20"/>
          <w:szCs w:val="20"/>
        </w:rPr>
        <w:t>illingshurst</w:t>
      </w:r>
      <w:r w:rsidR="0005593D" w:rsidRPr="000448AF">
        <w:rPr>
          <w:rFonts w:cs="Arial"/>
          <w:sz w:val="20"/>
          <w:szCs w:val="20"/>
        </w:rPr>
        <w:t xml:space="preserve"> Medical </w:t>
      </w:r>
      <w:r w:rsidRPr="000448AF">
        <w:rPr>
          <w:rFonts w:cs="Arial"/>
          <w:sz w:val="20"/>
          <w:szCs w:val="20"/>
        </w:rPr>
        <w:t xml:space="preserve">protocols. </w:t>
      </w:r>
    </w:p>
    <w:p w14:paraId="07DBB12F" w14:textId="7306377B" w:rsidR="00881444" w:rsidRPr="000448AF" w:rsidRDefault="00881444" w:rsidP="00427E7C">
      <w:pPr>
        <w:ind w:right="46"/>
        <w:rPr>
          <w:rFonts w:cs="Arial"/>
          <w:color w:val="000000"/>
          <w:sz w:val="20"/>
          <w:szCs w:val="20"/>
        </w:rPr>
      </w:pPr>
    </w:p>
    <w:p w14:paraId="38AE852C" w14:textId="25FA2149" w:rsidR="006140D9" w:rsidRPr="000448AF" w:rsidRDefault="006140D9" w:rsidP="00881444">
      <w:pPr>
        <w:rPr>
          <w:rFonts w:cs="Arial"/>
          <w:color w:val="000000"/>
          <w:sz w:val="20"/>
          <w:szCs w:val="20"/>
        </w:rPr>
      </w:pPr>
      <w:r w:rsidRPr="000448AF">
        <w:rPr>
          <w:rFonts w:cs="Arial"/>
          <w:color w:val="000000"/>
          <w:sz w:val="20"/>
          <w:szCs w:val="20"/>
        </w:rPr>
        <w:t>You will be required to:</w:t>
      </w:r>
    </w:p>
    <w:p w14:paraId="1A37ACB9"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Act upon most alerts (e.g. QOF) and reminders during</w:t>
      </w:r>
      <w:r w:rsidR="0005593D" w:rsidRPr="000448AF">
        <w:rPr>
          <w:rFonts w:cs="Arial"/>
          <w:sz w:val="20"/>
          <w:szCs w:val="20"/>
        </w:rPr>
        <w:t xml:space="preserve"> a routine consultation </w:t>
      </w:r>
    </w:p>
    <w:p w14:paraId="64E9F079" w14:textId="3CD39A89" w:rsidR="006140D9" w:rsidRPr="00427E7C" w:rsidRDefault="006140D9" w:rsidP="00F90BFA">
      <w:pPr>
        <w:numPr>
          <w:ilvl w:val="0"/>
          <w:numId w:val="6"/>
        </w:numPr>
        <w:tabs>
          <w:tab w:val="num" w:pos="426"/>
        </w:tabs>
        <w:ind w:left="426" w:hanging="426"/>
        <w:rPr>
          <w:rFonts w:cs="Arial"/>
          <w:sz w:val="20"/>
          <w:szCs w:val="20"/>
        </w:rPr>
      </w:pPr>
      <w:r w:rsidRPr="00427E7C">
        <w:rPr>
          <w:rFonts w:cs="Arial"/>
          <w:sz w:val="20"/>
          <w:szCs w:val="20"/>
        </w:rPr>
        <w:t xml:space="preserve">Provide all GP services required as part of the </w:t>
      </w:r>
      <w:r w:rsidR="00881444" w:rsidRPr="00427E7C">
        <w:rPr>
          <w:rFonts w:cs="Arial"/>
          <w:sz w:val="20"/>
          <w:szCs w:val="20"/>
        </w:rPr>
        <w:t>G</w:t>
      </w:r>
      <w:r w:rsidRPr="00427E7C">
        <w:rPr>
          <w:rFonts w:cs="Arial"/>
          <w:sz w:val="20"/>
          <w:szCs w:val="20"/>
        </w:rPr>
        <w:t xml:space="preserve">MS contract held between </w:t>
      </w:r>
      <w:r w:rsidR="0005593D" w:rsidRPr="00427E7C">
        <w:rPr>
          <w:rFonts w:cs="Arial"/>
          <w:sz w:val="20"/>
          <w:szCs w:val="20"/>
        </w:rPr>
        <w:t>B</w:t>
      </w:r>
      <w:r w:rsidR="00DE0179" w:rsidRPr="00427E7C">
        <w:rPr>
          <w:rFonts w:cs="Arial"/>
          <w:sz w:val="20"/>
          <w:szCs w:val="20"/>
        </w:rPr>
        <w:t>illingshurst Surgery</w:t>
      </w:r>
      <w:r w:rsidR="00442537" w:rsidRPr="00427E7C">
        <w:rPr>
          <w:rFonts w:cs="Arial"/>
          <w:sz w:val="20"/>
          <w:szCs w:val="20"/>
        </w:rPr>
        <w:t xml:space="preserve"> </w:t>
      </w:r>
      <w:r w:rsidRPr="00427E7C">
        <w:rPr>
          <w:rFonts w:cs="Arial"/>
          <w:sz w:val="20"/>
          <w:szCs w:val="20"/>
        </w:rPr>
        <w:t xml:space="preserve">and the </w:t>
      </w:r>
      <w:r w:rsidR="000448AF" w:rsidRPr="00427E7C">
        <w:rPr>
          <w:rFonts w:cs="Arial"/>
          <w:sz w:val="20"/>
          <w:szCs w:val="20"/>
        </w:rPr>
        <w:t xml:space="preserve">Integrated Care </w:t>
      </w:r>
      <w:r w:rsidR="00427E7C" w:rsidRPr="00427E7C">
        <w:rPr>
          <w:rFonts w:cs="Arial"/>
          <w:sz w:val="20"/>
          <w:szCs w:val="20"/>
        </w:rPr>
        <w:t>Board (IC/b</w:t>
      </w:r>
      <w:r w:rsidR="000448AF" w:rsidRPr="00427E7C">
        <w:rPr>
          <w:rFonts w:cs="Arial"/>
          <w:sz w:val="20"/>
          <w:szCs w:val="20"/>
        </w:rPr>
        <w:t>)</w:t>
      </w:r>
      <w:r w:rsidRPr="00427E7C">
        <w:rPr>
          <w:rFonts w:cs="Arial"/>
          <w:sz w:val="20"/>
          <w:szCs w:val="20"/>
        </w:rPr>
        <w:t xml:space="preserve"> including all core services such as Child Health Surveillance</w:t>
      </w:r>
    </w:p>
    <w:p w14:paraId="7DBB45CB" w14:textId="77777777" w:rsidR="006140D9" w:rsidRPr="000448AF" w:rsidRDefault="006140D9" w:rsidP="00881444">
      <w:pPr>
        <w:numPr>
          <w:ilvl w:val="0"/>
          <w:numId w:val="6"/>
        </w:numPr>
        <w:tabs>
          <w:tab w:val="num" w:pos="426"/>
        </w:tabs>
        <w:ind w:left="426" w:hanging="426"/>
        <w:rPr>
          <w:rFonts w:cs="Arial"/>
          <w:color w:val="000000"/>
          <w:sz w:val="20"/>
          <w:szCs w:val="20"/>
        </w:rPr>
      </w:pPr>
      <w:r w:rsidRPr="000448AF">
        <w:rPr>
          <w:rFonts w:cs="Arial"/>
          <w:sz w:val="20"/>
          <w:szCs w:val="20"/>
        </w:rPr>
        <w:t>Respond to medical problems presented by patients, including history taking, examination, investigation, diagnosis, treatment and referral where</w:t>
      </w:r>
      <w:r w:rsidRPr="000448AF">
        <w:rPr>
          <w:rFonts w:cs="Arial"/>
          <w:color w:val="000000"/>
          <w:sz w:val="20"/>
          <w:szCs w:val="20"/>
        </w:rPr>
        <w:t xml:space="preserve"> appropriate.</w:t>
      </w:r>
    </w:p>
    <w:p w14:paraId="147175E8"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color w:val="000000"/>
          <w:sz w:val="20"/>
          <w:szCs w:val="20"/>
        </w:rPr>
        <w:lastRenderedPageBreak/>
        <w:t xml:space="preserve">Provide </w:t>
      </w:r>
      <w:r w:rsidRPr="000448AF">
        <w:rPr>
          <w:rFonts w:cs="Arial"/>
          <w:sz w:val="20"/>
          <w:szCs w:val="20"/>
        </w:rPr>
        <w:t>appropriate preventative health care and advice.</w:t>
      </w:r>
    </w:p>
    <w:p w14:paraId="5FC5142E"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Provide medical support as required to patients referred by nursing staff</w:t>
      </w:r>
    </w:p>
    <w:p w14:paraId="26A40CD1"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Provide free certification in line with Schedule 9 of NHS GMS Regulations (1992).</w:t>
      </w:r>
    </w:p>
    <w:p w14:paraId="7E8C7B2C"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Adhere to the practice prescribing formulary, local and national guidelines.</w:t>
      </w:r>
    </w:p>
    <w:p w14:paraId="6E5E5199"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Make professional, autonomous decisions in relation to presenting problems, whether self-referred or referred from other health care workers within the organisation;</w:t>
      </w:r>
    </w:p>
    <w:p w14:paraId="336D5C49"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Record clear and contemporaneous I.T. based consultation notes to agreed standards;</w:t>
      </w:r>
    </w:p>
    <w:p w14:paraId="057A202F"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Collect data for audit purposes;</w:t>
      </w:r>
    </w:p>
    <w:p w14:paraId="39315F60" w14:textId="77777777" w:rsidR="006140D9" w:rsidRPr="000448AF" w:rsidRDefault="006140D9" w:rsidP="00881444">
      <w:pPr>
        <w:numPr>
          <w:ilvl w:val="0"/>
          <w:numId w:val="6"/>
        </w:numPr>
        <w:tabs>
          <w:tab w:val="num" w:pos="426"/>
        </w:tabs>
        <w:ind w:left="426" w:hanging="426"/>
        <w:rPr>
          <w:rFonts w:cs="Arial"/>
          <w:sz w:val="20"/>
          <w:szCs w:val="20"/>
        </w:rPr>
      </w:pPr>
      <w:r w:rsidRPr="000448AF">
        <w:rPr>
          <w:rFonts w:cs="Arial"/>
          <w:sz w:val="20"/>
          <w:szCs w:val="20"/>
        </w:rPr>
        <w:t xml:space="preserve">Compile and issue computer-generated acute and repeat prescriptions  </w:t>
      </w:r>
    </w:p>
    <w:p w14:paraId="3624B779" w14:textId="77777777" w:rsidR="00E81BA3" w:rsidRPr="000448AF" w:rsidRDefault="00E81BA3" w:rsidP="00881444">
      <w:pPr>
        <w:tabs>
          <w:tab w:val="num" w:pos="426"/>
        </w:tabs>
        <w:ind w:left="284" w:hanging="284"/>
        <w:rPr>
          <w:rFonts w:cs="Arial"/>
          <w:sz w:val="20"/>
          <w:szCs w:val="20"/>
        </w:rPr>
      </w:pPr>
    </w:p>
    <w:p w14:paraId="399F6F61" w14:textId="77777777" w:rsidR="006140D9" w:rsidRPr="000448AF" w:rsidRDefault="006140D9" w:rsidP="00881444">
      <w:pPr>
        <w:rPr>
          <w:rFonts w:cs="Arial"/>
          <w:sz w:val="20"/>
          <w:szCs w:val="20"/>
        </w:rPr>
      </w:pPr>
      <w:r w:rsidRPr="000448AF">
        <w:rPr>
          <w:rFonts w:cs="Arial"/>
          <w:sz w:val="20"/>
          <w:szCs w:val="20"/>
        </w:rPr>
        <w:t xml:space="preserve">In general the post-holder will be expected to undertake all the normal duties and responsibilities associated with a GP working within primary care.  </w:t>
      </w:r>
    </w:p>
    <w:p w14:paraId="3480AE96" w14:textId="77777777" w:rsidR="006140D9" w:rsidRPr="000448AF" w:rsidRDefault="006140D9" w:rsidP="00881444">
      <w:pPr>
        <w:tabs>
          <w:tab w:val="num" w:pos="426"/>
        </w:tabs>
        <w:ind w:left="284" w:hanging="284"/>
        <w:rPr>
          <w:rFonts w:cs="Arial"/>
          <w:b/>
          <w:sz w:val="20"/>
          <w:szCs w:val="20"/>
          <w:u w:val="single"/>
        </w:rPr>
      </w:pPr>
    </w:p>
    <w:p w14:paraId="47B67BDF" w14:textId="77777777" w:rsidR="006140D9" w:rsidRPr="000448AF" w:rsidRDefault="006140D9" w:rsidP="00881444">
      <w:pPr>
        <w:tabs>
          <w:tab w:val="num" w:pos="426"/>
        </w:tabs>
        <w:ind w:left="284" w:hanging="284"/>
        <w:rPr>
          <w:rFonts w:cs="Arial"/>
          <w:b/>
          <w:sz w:val="20"/>
          <w:szCs w:val="20"/>
        </w:rPr>
      </w:pPr>
      <w:r w:rsidRPr="000448AF">
        <w:rPr>
          <w:rFonts w:cs="Arial"/>
          <w:b/>
          <w:sz w:val="20"/>
          <w:szCs w:val="20"/>
        </w:rPr>
        <w:t>Other responsibilities with the Practice:</w:t>
      </w:r>
    </w:p>
    <w:p w14:paraId="3EBAE983" w14:textId="02E6D7E3" w:rsidR="006140D9" w:rsidRPr="000448AF" w:rsidRDefault="006140D9" w:rsidP="00881444">
      <w:pPr>
        <w:tabs>
          <w:tab w:val="num" w:pos="426"/>
        </w:tabs>
        <w:ind w:left="284" w:hanging="284"/>
        <w:rPr>
          <w:rFonts w:cs="Arial"/>
          <w:b/>
          <w:sz w:val="20"/>
          <w:szCs w:val="20"/>
        </w:rPr>
      </w:pPr>
    </w:p>
    <w:p w14:paraId="239D15B7" w14:textId="621E5FD4" w:rsidR="006140D9" w:rsidRPr="000448AF" w:rsidRDefault="006140D9" w:rsidP="00881444">
      <w:pPr>
        <w:numPr>
          <w:ilvl w:val="0"/>
          <w:numId w:val="9"/>
        </w:numPr>
        <w:tabs>
          <w:tab w:val="clear" w:pos="720"/>
          <w:tab w:val="num" w:pos="426"/>
        </w:tabs>
        <w:autoSpaceDE w:val="0"/>
        <w:autoSpaceDN w:val="0"/>
        <w:adjustRightInd w:val="0"/>
        <w:ind w:left="284" w:hanging="284"/>
        <w:rPr>
          <w:rFonts w:cs="Arial"/>
          <w:color w:val="000000"/>
          <w:sz w:val="20"/>
          <w:szCs w:val="20"/>
        </w:rPr>
      </w:pPr>
      <w:r w:rsidRPr="000448AF">
        <w:rPr>
          <w:rFonts w:cs="Arial"/>
          <w:color w:val="000000"/>
          <w:sz w:val="20"/>
          <w:szCs w:val="20"/>
        </w:rPr>
        <w:t>Engaging in appropriate lifelong educational and audit activity in order to maintain clinical competence and performance, including the completion of objectives agreed by yourself and the practice, in an annual Personal Development Plan. Your Personal Development Plan must be in line with the Practice Development Plan.</w:t>
      </w:r>
      <w:r w:rsidR="00442537" w:rsidRPr="000448AF">
        <w:rPr>
          <w:rFonts w:cs="Arial"/>
          <w:color w:val="000000"/>
          <w:sz w:val="20"/>
          <w:szCs w:val="20"/>
        </w:rPr>
        <w:t xml:space="preserve"> Keep</w:t>
      </w:r>
      <w:r w:rsidR="00881444" w:rsidRPr="000448AF">
        <w:rPr>
          <w:rFonts w:cs="Arial"/>
          <w:color w:val="000000"/>
          <w:sz w:val="20"/>
          <w:szCs w:val="20"/>
        </w:rPr>
        <w:t>ing</w:t>
      </w:r>
      <w:r w:rsidR="00442537" w:rsidRPr="000448AF">
        <w:rPr>
          <w:rFonts w:cs="Arial"/>
          <w:color w:val="000000"/>
          <w:sz w:val="20"/>
          <w:szCs w:val="20"/>
        </w:rPr>
        <w:t xml:space="preserve"> your Mandatory Training up to date.</w:t>
      </w:r>
    </w:p>
    <w:p w14:paraId="5C56E020" w14:textId="77777777" w:rsidR="006140D9" w:rsidRPr="000448AF" w:rsidRDefault="006140D9" w:rsidP="00881444">
      <w:pPr>
        <w:numPr>
          <w:ilvl w:val="0"/>
          <w:numId w:val="9"/>
        </w:numPr>
        <w:tabs>
          <w:tab w:val="clear" w:pos="720"/>
          <w:tab w:val="num" w:pos="426"/>
        </w:tabs>
        <w:autoSpaceDE w:val="0"/>
        <w:autoSpaceDN w:val="0"/>
        <w:adjustRightInd w:val="0"/>
        <w:ind w:left="284" w:hanging="284"/>
        <w:rPr>
          <w:rFonts w:cs="Arial"/>
          <w:color w:val="000000"/>
          <w:sz w:val="20"/>
          <w:szCs w:val="20"/>
        </w:rPr>
      </w:pPr>
      <w:r w:rsidRPr="000448AF">
        <w:rPr>
          <w:rFonts w:cs="Arial"/>
          <w:color w:val="000000"/>
          <w:sz w:val="20"/>
          <w:szCs w:val="20"/>
        </w:rPr>
        <w:t>Actively participating in the training and development of nurses, medical students and GP trainees in the practice.</w:t>
      </w:r>
    </w:p>
    <w:p w14:paraId="0BE112E1" w14:textId="77777777" w:rsidR="006140D9" w:rsidRPr="000448AF" w:rsidRDefault="006140D9" w:rsidP="00881444">
      <w:pPr>
        <w:numPr>
          <w:ilvl w:val="0"/>
          <w:numId w:val="9"/>
        </w:numPr>
        <w:tabs>
          <w:tab w:val="clear" w:pos="720"/>
          <w:tab w:val="num" w:pos="426"/>
        </w:tabs>
        <w:autoSpaceDE w:val="0"/>
        <w:autoSpaceDN w:val="0"/>
        <w:adjustRightInd w:val="0"/>
        <w:ind w:left="284" w:hanging="284"/>
        <w:rPr>
          <w:rFonts w:cs="Arial"/>
          <w:color w:val="000000"/>
          <w:sz w:val="20"/>
          <w:szCs w:val="20"/>
        </w:rPr>
      </w:pPr>
      <w:r w:rsidRPr="000448AF">
        <w:rPr>
          <w:rFonts w:cs="Arial"/>
          <w:color w:val="000000"/>
          <w:sz w:val="20"/>
          <w:szCs w:val="20"/>
        </w:rPr>
        <w:t xml:space="preserve">Supporting the practice staff and responding to requests for advice and assistance from the practice reception, </w:t>
      </w:r>
      <w:r w:rsidR="004E6FDE" w:rsidRPr="000448AF">
        <w:rPr>
          <w:rFonts w:cs="Arial"/>
          <w:color w:val="000000"/>
          <w:sz w:val="20"/>
          <w:szCs w:val="20"/>
        </w:rPr>
        <w:t xml:space="preserve">dispensary, </w:t>
      </w:r>
      <w:r w:rsidRPr="000448AF">
        <w:rPr>
          <w:rFonts w:cs="Arial"/>
          <w:color w:val="000000"/>
          <w:sz w:val="20"/>
          <w:szCs w:val="20"/>
        </w:rPr>
        <w:t>secretarial and nursing staff.</w:t>
      </w:r>
    </w:p>
    <w:p w14:paraId="549E00C1" w14:textId="77777777" w:rsidR="00121662" w:rsidRPr="000448AF" w:rsidRDefault="00121662" w:rsidP="00881444">
      <w:pPr>
        <w:numPr>
          <w:ilvl w:val="0"/>
          <w:numId w:val="9"/>
        </w:numPr>
        <w:tabs>
          <w:tab w:val="clear" w:pos="720"/>
          <w:tab w:val="num" w:pos="426"/>
        </w:tabs>
        <w:autoSpaceDE w:val="0"/>
        <w:autoSpaceDN w:val="0"/>
        <w:adjustRightInd w:val="0"/>
        <w:ind w:left="284" w:hanging="284"/>
        <w:rPr>
          <w:rFonts w:cs="Arial"/>
          <w:color w:val="000000"/>
          <w:sz w:val="20"/>
          <w:szCs w:val="20"/>
        </w:rPr>
      </w:pPr>
      <w:r w:rsidRPr="000448AF">
        <w:rPr>
          <w:rFonts w:cs="Arial"/>
          <w:color w:val="000000"/>
          <w:sz w:val="20"/>
          <w:szCs w:val="20"/>
        </w:rPr>
        <w:t xml:space="preserve">Support and supervision of registrars </w:t>
      </w:r>
      <w:r w:rsidR="000F173A" w:rsidRPr="000448AF">
        <w:rPr>
          <w:rFonts w:cs="Arial"/>
          <w:color w:val="000000"/>
          <w:sz w:val="20"/>
          <w:szCs w:val="20"/>
        </w:rPr>
        <w:t>wherever applicable</w:t>
      </w:r>
    </w:p>
    <w:p w14:paraId="4C8FBCBC" w14:textId="77777777" w:rsidR="006140D9" w:rsidRPr="000448AF" w:rsidRDefault="006140D9" w:rsidP="00881444">
      <w:pPr>
        <w:numPr>
          <w:ilvl w:val="0"/>
          <w:numId w:val="9"/>
        </w:numPr>
        <w:tabs>
          <w:tab w:val="clear" w:pos="720"/>
          <w:tab w:val="num" w:pos="426"/>
        </w:tabs>
        <w:autoSpaceDE w:val="0"/>
        <w:autoSpaceDN w:val="0"/>
        <w:adjustRightInd w:val="0"/>
        <w:ind w:left="284" w:hanging="284"/>
        <w:rPr>
          <w:rFonts w:cs="Arial"/>
          <w:color w:val="000000"/>
          <w:sz w:val="20"/>
          <w:szCs w:val="20"/>
        </w:rPr>
      </w:pPr>
      <w:r w:rsidRPr="000448AF">
        <w:rPr>
          <w:rFonts w:cs="Arial"/>
          <w:color w:val="000000"/>
          <w:sz w:val="20"/>
          <w:szCs w:val="20"/>
        </w:rPr>
        <w:t xml:space="preserve">Attend prescribing, palliative care, clinical and practice meetings.  </w:t>
      </w:r>
    </w:p>
    <w:p w14:paraId="41486338" w14:textId="77777777" w:rsidR="006140D9" w:rsidRPr="000448AF" w:rsidRDefault="006140D9" w:rsidP="00881444">
      <w:pPr>
        <w:numPr>
          <w:ilvl w:val="0"/>
          <w:numId w:val="6"/>
        </w:numPr>
        <w:tabs>
          <w:tab w:val="num" w:pos="426"/>
        </w:tabs>
        <w:ind w:left="284" w:hanging="284"/>
        <w:rPr>
          <w:rFonts w:cs="Arial"/>
          <w:sz w:val="20"/>
          <w:szCs w:val="20"/>
        </w:rPr>
      </w:pPr>
      <w:r w:rsidRPr="000448AF">
        <w:rPr>
          <w:rFonts w:cs="Arial"/>
          <w:sz w:val="20"/>
          <w:szCs w:val="20"/>
        </w:rPr>
        <w:t xml:space="preserve">Awareness of and compliance with all relevant practice policies/guidelines, e.g. prescribing, confidentiality, data protection, health and safety, annual QOF Assessment of the Practice.   </w:t>
      </w:r>
    </w:p>
    <w:p w14:paraId="11133CE7" w14:textId="77777777" w:rsidR="006140D9" w:rsidRPr="000448AF" w:rsidRDefault="006140D9" w:rsidP="00881444">
      <w:pPr>
        <w:numPr>
          <w:ilvl w:val="0"/>
          <w:numId w:val="6"/>
        </w:numPr>
        <w:tabs>
          <w:tab w:val="num" w:pos="426"/>
        </w:tabs>
        <w:ind w:left="284" w:hanging="284"/>
        <w:rPr>
          <w:rFonts w:cs="Arial"/>
          <w:sz w:val="20"/>
          <w:szCs w:val="20"/>
        </w:rPr>
      </w:pPr>
      <w:r w:rsidRPr="000448AF">
        <w:rPr>
          <w:rFonts w:cs="Arial"/>
          <w:sz w:val="20"/>
          <w:szCs w:val="20"/>
        </w:rPr>
        <w:t>Meet all tight timescales/deadlines for audits and written returns to ensure that the Practice meets quality standards and receives the designated funding (e.g. Quarterly Enhanced Services returns, annual QOF audit etc.)</w:t>
      </w:r>
    </w:p>
    <w:p w14:paraId="2A14306D" w14:textId="77777777" w:rsidR="006140D9" w:rsidRPr="000448AF" w:rsidRDefault="006140D9" w:rsidP="006140D9">
      <w:pPr>
        <w:tabs>
          <w:tab w:val="num" w:pos="0"/>
        </w:tabs>
        <w:ind w:hanging="360"/>
        <w:rPr>
          <w:rFonts w:cs="Arial"/>
          <w:b/>
          <w:sz w:val="20"/>
          <w:szCs w:val="20"/>
          <w:u w:val="single"/>
        </w:rPr>
      </w:pPr>
    </w:p>
    <w:p w14:paraId="63929C83" w14:textId="77777777" w:rsidR="006140D9" w:rsidRPr="000448AF" w:rsidRDefault="006140D9" w:rsidP="006140D9">
      <w:pPr>
        <w:autoSpaceDE w:val="0"/>
        <w:autoSpaceDN w:val="0"/>
        <w:adjustRightInd w:val="0"/>
        <w:rPr>
          <w:rFonts w:cs="Arial"/>
          <w:b/>
          <w:bCs/>
          <w:color w:val="000000"/>
          <w:sz w:val="20"/>
          <w:szCs w:val="20"/>
        </w:rPr>
      </w:pPr>
      <w:r w:rsidRPr="000448AF">
        <w:rPr>
          <w:rFonts w:cs="Arial"/>
          <w:b/>
          <w:bCs/>
          <w:color w:val="000000"/>
          <w:sz w:val="20"/>
          <w:szCs w:val="20"/>
        </w:rPr>
        <w:t>General Duties</w:t>
      </w:r>
    </w:p>
    <w:p w14:paraId="0A8B4268" w14:textId="77777777" w:rsidR="006140D9" w:rsidRPr="000448AF" w:rsidRDefault="006140D9" w:rsidP="006140D9">
      <w:pPr>
        <w:autoSpaceDE w:val="0"/>
        <w:autoSpaceDN w:val="0"/>
        <w:adjustRightInd w:val="0"/>
        <w:rPr>
          <w:rFonts w:cs="Arial"/>
          <w:color w:val="000000"/>
          <w:sz w:val="20"/>
          <w:szCs w:val="20"/>
        </w:rPr>
      </w:pPr>
    </w:p>
    <w:p w14:paraId="1B7F4A14" w14:textId="77777777" w:rsidR="006140D9" w:rsidRPr="000448AF" w:rsidRDefault="006140D9" w:rsidP="006140D9">
      <w:pPr>
        <w:tabs>
          <w:tab w:val="left" w:pos="0"/>
        </w:tabs>
        <w:autoSpaceDE w:val="0"/>
        <w:autoSpaceDN w:val="0"/>
        <w:adjustRightInd w:val="0"/>
        <w:rPr>
          <w:rFonts w:cs="Arial"/>
          <w:color w:val="000000"/>
          <w:sz w:val="20"/>
          <w:szCs w:val="20"/>
        </w:rPr>
      </w:pPr>
      <w:r w:rsidRPr="000448AF">
        <w:rPr>
          <w:rFonts w:cs="Arial"/>
          <w:color w:val="000000"/>
          <w:sz w:val="20"/>
          <w:szCs w:val="20"/>
        </w:rPr>
        <w:t>The above responsibilities will be undertaken upholding the following:</w:t>
      </w:r>
    </w:p>
    <w:p w14:paraId="7D49A0E0" w14:textId="77777777" w:rsidR="006140D9" w:rsidRPr="000448AF" w:rsidRDefault="006140D9" w:rsidP="006140D9">
      <w:pPr>
        <w:tabs>
          <w:tab w:val="left" w:pos="0"/>
        </w:tabs>
        <w:autoSpaceDE w:val="0"/>
        <w:autoSpaceDN w:val="0"/>
        <w:adjustRightInd w:val="0"/>
        <w:rPr>
          <w:rFonts w:cs="Arial"/>
          <w:color w:val="000000"/>
          <w:sz w:val="20"/>
          <w:szCs w:val="20"/>
        </w:rPr>
      </w:pPr>
    </w:p>
    <w:p w14:paraId="0CADB9BF" w14:textId="088DCC4C" w:rsidR="006140D9" w:rsidRPr="000448AF" w:rsidRDefault="006140D9" w:rsidP="00881444">
      <w:pPr>
        <w:numPr>
          <w:ilvl w:val="0"/>
          <w:numId w:val="10"/>
        </w:numPr>
        <w:tabs>
          <w:tab w:val="left" w:pos="284"/>
          <w:tab w:val="left" w:pos="426"/>
        </w:tabs>
        <w:autoSpaceDE w:val="0"/>
        <w:autoSpaceDN w:val="0"/>
        <w:adjustRightInd w:val="0"/>
        <w:ind w:left="284" w:hanging="284"/>
        <w:rPr>
          <w:rFonts w:cs="Arial"/>
          <w:color w:val="000000"/>
          <w:sz w:val="20"/>
          <w:szCs w:val="20"/>
        </w:rPr>
      </w:pPr>
      <w:r w:rsidRPr="000448AF">
        <w:rPr>
          <w:rFonts w:cs="Arial"/>
          <w:color w:val="000000"/>
          <w:sz w:val="20"/>
          <w:szCs w:val="20"/>
        </w:rPr>
        <w:t>To be available to take over the responsibility of pati</w:t>
      </w:r>
      <w:r w:rsidR="00881444" w:rsidRPr="000448AF">
        <w:rPr>
          <w:rFonts w:cs="Arial"/>
          <w:color w:val="000000"/>
          <w:sz w:val="20"/>
          <w:szCs w:val="20"/>
        </w:rPr>
        <w:t xml:space="preserve">ent care from the Out of Hours </w:t>
      </w:r>
      <w:r w:rsidRPr="000448AF">
        <w:rPr>
          <w:rFonts w:cs="Arial"/>
          <w:color w:val="000000"/>
          <w:sz w:val="20"/>
          <w:szCs w:val="20"/>
        </w:rPr>
        <w:t xml:space="preserve">service on a working day or where applicable maintain responsibility till the appropriate time when the Out of Hours service takes over care in the evening. This will involve working </w:t>
      </w:r>
      <w:r w:rsidR="00121662" w:rsidRPr="000448AF">
        <w:rPr>
          <w:rFonts w:cs="Arial"/>
          <w:color w:val="000000"/>
          <w:sz w:val="20"/>
          <w:szCs w:val="20"/>
        </w:rPr>
        <w:t>till 18.30 on a shared rota basis</w:t>
      </w:r>
      <w:r w:rsidRPr="000448AF">
        <w:rPr>
          <w:rFonts w:cs="Arial"/>
          <w:color w:val="000000"/>
          <w:sz w:val="20"/>
          <w:szCs w:val="20"/>
        </w:rPr>
        <w:t>.</w:t>
      </w:r>
    </w:p>
    <w:p w14:paraId="7FBB9E56" w14:textId="3965B56F" w:rsidR="006140D9" w:rsidRPr="000448AF" w:rsidRDefault="006140D9" w:rsidP="00881444">
      <w:pPr>
        <w:numPr>
          <w:ilvl w:val="0"/>
          <w:numId w:val="10"/>
        </w:numPr>
        <w:tabs>
          <w:tab w:val="left" w:pos="284"/>
          <w:tab w:val="left" w:pos="426"/>
        </w:tabs>
        <w:autoSpaceDE w:val="0"/>
        <w:autoSpaceDN w:val="0"/>
        <w:adjustRightInd w:val="0"/>
        <w:ind w:left="284" w:hanging="284"/>
        <w:rPr>
          <w:rFonts w:cs="Arial"/>
          <w:color w:val="000000"/>
          <w:sz w:val="20"/>
          <w:szCs w:val="20"/>
        </w:rPr>
      </w:pPr>
      <w:r w:rsidRPr="000448AF">
        <w:rPr>
          <w:rFonts w:cs="Arial"/>
          <w:color w:val="000000"/>
          <w:sz w:val="20"/>
          <w:szCs w:val="20"/>
        </w:rPr>
        <w:t xml:space="preserve">To continue to work until all clinical tasks have been completed. To make arrangements with others to cover when planning </w:t>
      </w:r>
      <w:r w:rsidR="00881444" w:rsidRPr="000448AF">
        <w:rPr>
          <w:rFonts w:cs="Arial"/>
          <w:color w:val="000000"/>
          <w:sz w:val="20"/>
          <w:szCs w:val="20"/>
        </w:rPr>
        <w:t xml:space="preserve">to leave before the end of the </w:t>
      </w:r>
      <w:r w:rsidRPr="000448AF">
        <w:rPr>
          <w:rFonts w:cs="Arial"/>
          <w:color w:val="000000"/>
          <w:sz w:val="20"/>
          <w:szCs w:val="20"/>
        </w:rPr>
        <w:t>session.</w:t>
      </w:r>
    </w:p>
    <w:p w14:paraId="5BB65428" w14:textId="17ABE8A9" w:rsidR="006140D9" w:rsidRPr="000448AF" w:rsidRDefault="006140D9" w:rsidP="00881444">
      <w:pPr>
        <w:numPr>
          <w:ilvl w:val="0"/>
          <w:numId w:val="10"/>
        </w:numPr>
        <w:tabs>
          <w:tab w:val="left" w:pos="284"/>
          <w:tab w:val="left" w:pos="426"/>
        </w:tabs>
        <w:autoSpaceDE w:val="0"/>
        <w:autoSpaceDN w:val="0"/>
        <w:adjustRightInd w:val="0"/>
        <w:ind w:left="284" w:hanging="284"/>
        <w:rPr>
          <w:rFonts w:cs="Arial"/>
          <w:color w:val="000000"/>
          <w:sz w:val="20"/>
          <w:szCs w:val="20"/>
        </w:rPr>
      </w:pPr>
      <w:r w:rsidRPr="000448AF">
        <w:rPr>
          <w:rFonts w:cs="Arial"/>
          <w:color w:val="000000"/>
          <w:sz w:val="20"/>
          <w:szCs w:val="20"/>
        </w:rPr>
        <w:t>To maintain the financial security of the organisation by ensuring accurate and efficient responses to income generation such as rep</w:t>
      </w:r>
      <w:r w:rsidR="00881444" w:rsidRPr="000448AF">
        <w:rPr>
          <w:rFonts w:cs="Arial"/>
          <w:color w:val="000000"/>
          <w:sz w:val="20"/>
          <w:szCs w:val="20"/>
        </w:rPr>
        <w:t xml:space="preserve">orts, dispensed prescriptions, </w:t>
      </w:r>
      <w:r w:rsidRPr="000448AF">
        <w:rPr>
          <w:rFonts w:cs="Arial"/>
          <w:color w:val="000000"/>
          <w:sz w:val="20"/>
          <w:szCs w:val="20"/>
        </w:rPr>
        <w:t>private forms etc.</w:t>
      </w:r>
    </w:p>
    <w:p w14:paraId="7CC779BD" w14:textId="693D32FD" w:rsidR="006140D9" w:rsidRPr="000448AF" w:rsidRDefault="006140D9" w:rsidP="00881444">
      <w:pPr>
        <w:numPr>
          <w:ilvl w:val="0"/>
          <w:numId w:val="10"/>
        </w:numPr>
        <w:tabs>
          <w:tab w:val="left" w:pos="284"/>
          <w:tab w:val="left" w:pos="426"/>
        </w:tabs>
        <w:autoSpaceDE w:val="0"/>
        <w:autoSpaceDN w:val="0"/>
        <w:adjustRightInd w:val="0"/>
        <w:ind w:left="284" w:hanging="284"/>
        <w:rPr>
          <w:rFonts w:cs="Arial"/>
          <w:color w:val="000000"/>
          <w:sz w:val="20"/>
          <w:szCs w:val="20"/>
        </w:rPr>
      </w:pPr>
      <w:r w:rsidRPr="000448AF">
        <w:rPr>
          <w:rFonts w:cs="Arial"/>
          <w:color w:val="000000"/>
          <w:sz w:val="20"/>
          <w:szCs w:val="20"/>
        </w:rPr>
        <w:t>At all times to behave in a professional way that encourages quality care and the development of a team spirit.  360 degree feedback is</w:t>
      </w:r>
      <w:r w:rsidR="00881444" w:rsidRPr="000448AF">
        <w:rPr>
          <w:rFonts w:cs="Arial"/>
          <w:color w:val="000000"/>
          <w:sz w:val="20"/>
          <w:szCs w:val="20"/>
        </w:rPr>
        <w:t xml:space="preserve"> used to assess clinicians and </w:t>
      </w:r>
      <w:r w:rsidRPr="000448AF">
        <w:rPr>
          <w:rFonts w:cs="Arial"/>
          <w:color w:val="000000"/>
          <w:sz w:val="20"/>
          <w:szCs w:val="20"/>
        </w:rPr>
        <w:t>you will be required to participate in this.</w:t>
      </w:r>
    </w:p>
    <w:p w14:paraId="0B96477E" w14:textId="77777777" w:rsidR="006140D9" w:rsidRPr="000448AF" w:rsidRDefault="006140D9" w:rsidP="006140D9">
      <w:pPr>
        <w:rPr>
          <w:rFonts w:cs="Arial"/>
          <w:sz w:val="20"/>
          <w:szCs w:val="20"/>
        </w:rPr>
      </w:pPr>
    </w:p>
    <w:p w14:paraId="1F415BC1" w14:textId="77777777" w:rsidR="006140D9" w:rsidRPr="000448AF" w:rsidRDefault="006140D9" w:rsidP="006140D9">
      <w:pPr>
        <w:rPr>
          <w:rFonts w:cs="Arial"/>
          <w:b/>
          <w:sz w:val="20"/>
          <w:szCs w:val="20"/>
        </w:rPr>
      </w:pPr>
      <w:r w:rsidRPr="000448AF">
        <w:rPr>
          <w:rFonts w:cs="Arial"/>
          <w:b/>
          <w:sz w:val="20"/>
          <w:szCs w:val="20"/>
        </w:rPr>
        <w:t>Confidentiality</w:t>
      </w:r>
      <w:r w:rsidRPr="000448AF">
        <w:rPr>
          <w:rFonts w:cs="Arial"/>
          <w:b/>
          <w:sz w:val="20"/>
          <w:szCs w:val="20"/>
        </w:rPr>
        <w:tab/>
      </w:r>
    </w:p>
    <w:p w14:paraId="2969D0AF" w14:textId="77777777" w:rsidR="006140D9" w:rsidRPr="000448AF" w:rsidRDefault="006140D9" w:rsidP="006140D9">
      <w:pPr>
        <w:rPr>
          <w:rFonts w:cs="Arial"/>
          <w:sz w:val="20"/>
          <w:szCs w:val="20"/>
        </w:rPr>
      </w:pPr>
    </w:p>
    <w:p w14:paraId="5B778DAF"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In the course of seeking treatment, patients entrust us with, or allow us to gather, sensitive information in relation to their health and other matters. They do so in confidence and have the right to expect that staff will respect their privacy and act appropriately;</w:t>
      </w:r>
    </w:p>
    <w:p w14:paraId="148350B0"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 xml:space="preserve">In the performance of the duties outlined in this Job Description, the post-holder may have access to confidential information relating to patients and their </w:t>
      </w:r>
      <w:proofErr w:type="spellStart"/>
      <w:r w:rsidRPr="000448AF">
        <w:rPr>
          <w:rFonts w:cs="Arial"/>
          <w:sz w:val="20"/>
          <w:szCs w:val="20"/>
        </w:rPr>
        <w:t>carers</w:t>
      </w:r>
      <w:proofErr w:type="spellEnd"/>
      <w:r w:rsidRPr="000448AF">
        <w:rPr>
          <w:rFonts w:cs="Arial"/>
          <w:sz w:val="20"/>
          <w:szCs w:val="20"/>
        </w:rPr>
        <w:t>, practice staff and other healthcare workers. They may also have access to information relating to the Company as a business organisation. All such information from any source is to be regarded as strictly confidential.</w:t>
      </w:r>
    </w:p>
    <w:p w14:paraId="0CBB28D0" w14:textId="77777777" w:rsidR="006140D9" w:rsidRPr="000448AF" w:rsidRDefault="006140D9" w:rsidP="006140D9">
      <w:pPr>
        <w:tabs>
          <w:tab w:val="left" w:pos="2268"/>
        </w:tabs>
        <w:rPr>
          <w:rFonts w:cs="Arial"/>
          <w:sz w:val="20"/>
          <w:szCs w:val="20"/>
        </w:rPr>
      </w:pPr>
    </w:p>
    <w:p w14:paraId="031961DF" w14:textId="77777777" w:rsidR="006140D9" w:rsidRPr="000448AF" w:rsidRDefault="006140D9" w:rsidP="006140D9">
      <w:pPr>
        <w:autoSpaceDE w:val="0"/>
        <w:autoSpaceDN w:val="0"/>
        <w:adjustRightInd w:val="0"/>
        <w:jc w:val="both"/>
        <w:rPr>
          <w:rFonts w:cs="Arial"/>
          <w:b/>
          <w:bCs/>
          <w:sz w:val="20"/>
          <w:szCs w:val="20"/>
        </w:rPr>
      </w:pPr>
      <w:r w:rsidRPr="000448AF">
        <w:rPr>
          <w:rFonts w:cs="Arial"/>
          <w:b/>
          <w:bCs/>
          <w:sz w:val="20"/>
          <w:szCs w:val="20"/>
        </w:rPr>
        <w:t>Data Protection</w:t>
      </w:r>
    </w:p>
    <w:p w14:paraId="7FCC6539" w14:textId="77777777" w:rsidR="006140D9" w:rsidRPr="000448AF" w:rsidRDefault="006140D9" w:rsidP="006140D9">
      <w:pPr>
        <w:autoSpaceDE w:val="0"/>
        <w:autoSpaceDN w:val="0"/>
        <w:adjustRightInd w:val="0"/>
        <w:jc w:val="both"/>
        <w:rPr>
          <w:rFonts w:cs="Arial"/>
          <w:sz w:val="20"/>
          <w:szCs w:val="20"/>
        </w:rPr>
      </w:pPr>
    </w:p>
    <w:p w14:paraId="3FD887E2" w14:textId="426B8707" w:rsidR="006140D9" w:rsidRPr="000448AF" w:rsidRDefault="0005593D" w:rsidP="00427E7C">
      <w:pPr>
        <w:autoSpaceDE w:val="0"/>
        <w:autoSpaceDN w:val="0"/>
        <w:adjustRightInd w:val="0"/>
        <w:jc w:val="both"/>
        <w:rPr>
          <w:rFonts w:cs="Arial"/>
          <w:sz w:val="20"/>
          <w:szCs w:val="20"/>
        </w:rPr>
      </w:pPr>
      <w:r w:rsidRPr="000448AF">
        <w:rPr>
          <w:rFonts w:cs="Arial"/>
          <w:sz w:val="20"/>
          <w:szCs w:val="20"/>
        </w:rPr>
        <w:t>B</w:t>
      </w:r>
      <w:r w:rsidR="00D14D10" w:rsidRPr="000448AF">
        <w:rPr>
          <w:rFonts w:cs="Arial"/>
          <w:sz w:val="20"/>
          <w:szCs w:val="20"/>
        </w:rPr>
        <w:t xml:space="preserve">illingshurst </w:t>
      </w:r>
      <w:r w:rsidR="00881444" w:rsidRPr="000448AF">
        <w:rPr>
          <w:rFonts w:cs="Arial"/>
          <w:sz w:val="20"/>
          <w:szCs w:val="20"/>
        </w:rPr>
        <w:t>S</w:t>
      </w:r>
      <w:r w:rsidR="00D14D10" w:rsidRPr="000448AF">
        <w:rPr>
          <w:rFonts w:cs="Arial"/>
          <w:sz w:val="20"/>
          <w:szCs w:val="20"/>
        </w:rPr>
        <w:t>urgery</w:t>
      </w:r>
      <w:r w:rsidR="006140D9" w:rsidRPr="000448AF">
        <w:rPr>
          <w:rFonts w:cs="Arial"/>
          <w:sz w:val="20"/>
          <w:szCs w:val="20"/>
        </w:rPr>
        <w:t xml:space="preserve"> is registered under the Data Protection Act </w:t>
      </w:r>
      <w:r w:rsidR="009E4CAE" w:rsidRPr="000448AF">
        <w:rPr>
          <w:rFonts w:cs="Arial"/>
          <w:sz w:val="20"/>
          <w:szCs w:val="20"/>
        </w:rPr>
        <w:t>20</w:t>
      </w:r>
      <w:r w:rsidR="006140D9" w:rsidRPr="000448AF">
        <w:rPr>
          <w:rFonts w:cs="Arial"/>
          <w:sz w:val="20"/>
          <w:szCs w:val="20"/>
        </w:rPr>
        <w:t>18.  You must not at any</w:t>
      </w:r>
      <w:r w:rsidR="00427E7C">
        <w:rPr>
          <w:rFonts w:cs="Arial"/>
          <w:sz w:val="20"/>
          <w:szCs w:val="20"/>
        </w:rPr>
        <w:t xml:space="preserve"> </w:t>
      </w:r>
      <w:r w:rsidR="006140D9" w:rsidRPr="000448AF">
        <w:rPr>
          <w:rFonts w:cs="Arial"/>
          <w:sz w:val="20"/>
          <w:szCs w:val="20"/>
        </w:rPr>
        <w:t>time use the personal data held by the organisation for a purpose not described in the Register entry or disclose such data to a third party. If you are in any doubt regarding what you should or should not do in connection with the Data Protection Act then you must contact your line manager or appropriate senior lead at the time</w:t>
      </w:r>
    </w:p>
    <w:p w14:paraId="70E1BF91" w14:textId="77777777" w:rsidR="006140D9" w:rsidRPr="000448AF" w:rsidRDefault="006140D9" w:rsidP="006140D9">
      <w:pPr>
        <w:pStyle w:val="StyleHeader11ptBoldCustomColorRGB1680128BeforeChar"/>
        <w:rPr>
          <w:rFonts w:cs="Arial"/>
          <w:color w:val="000000"/>
          <w:sz w:val="20"/>
          <w:szCs w:val="20"/>
        </w:rPr>
      </w:pPr>
      <w:r w:rsidRPr="000448AF">
        <w:rPr>
          <w:rFonts w:cs="Arial"/>
          <w:color w:val="000000"/>
          <w:sz w:val="20"/>
          <w:szCs w:val="20"/>
        </w:rPr>
        <w:lastRenderedPageBreak/>
        <w:t>Flexibility</w:t>
      </w:r>
    </w:p>
    <w:p w14:paraId="1F7F0F0B" w14:textId="77777777" w:rsidR="006140D9" w:rsidRPr="000448AF" w:rsidRDefault="006140D9" w:rsidP="006140D9">
      <w:pPr>
        <w:rPr>
          <w:rFonts w:cs="Arial"/>
          <w:color w:val="000000"/>
          <w:sz w:val="20"/>
          <w:szCs w:val="20"/>
        </w:rPr>
      </w:pPr>
    </w:p>
    <w:p w14:paraId="6870EC17" w14:textId="77777777" w:rsidR="006140D9" w:rsidRPr="000448AF" w:rsidRDefault="006140D9" w:rsidP="006140D9">
      <w:pPr>
        <w:rPr>
          <w:rFonts w:cs="Arial"/>
          <w:color w:val="000000"/>
          <w:sz w:val="20"/>
          <w:szCs w:val="20"/>
        </w:rPr>
      </w:pPr>
      <w:r w:rsidRPr="000448AF">
        <w:rPr>
          <w:rFonts w:cs="Arial"/>
          <w:color w:val="000000"/>
          <w:sz w:val="20"/>
          <w:szCs w:val="20"/>
        </w:rPr>
        <w:t>This job description is not intended to be exhaustive. The post-holder will be expected to adopt a flexible attitude towards the duties outlined which may be subject to amendment at any time in consultation with the post-holder and in line with the needs of the organisation.</w:t>
      </w:r>
    </w:p>
    <w:p w14:paraId="4F1E190E" w14:textId="77777777" w:rsidR="006140D9" w:rsidRPr="000448AF" w:rsidRDefault="006140D9" w:rsidP="006140D9">
      <w:pPr>
        <w:tabs>
          <w:tab w:val="left" w:pos="2268"/>
        </w:tabs>
        <w:rPr>
          <w:rFonts w:cs="Arial"/>
          <w:sz w:val="20"/>
          <w:szCs w:val="20"/>
        </w:rPr>
      </w:pPr>
    </w:p>
    <w:p w14:paraId="50B3FABD" w14:textId="77777777" w:rsidR="006140D9" w:rsidRPr="000448AF" w:rsidRDefault="006140D9" w:rsidP="006140D9">
      <w:pPr>
        <w:jc w:val="both"/>
        <w:rPr>
          <w:rFonts w:cs="Arial"/>
          <w:sz w:val="20"/>
          <w:szCs w:val="20"/>
        </w:rPr>
      </w:pPr>
      <w:r w:rsidRPr="000448AF">
        <w:rPr>
          <w:rFonts w:cs="Arial"/>
          <w:sz w:val="20"/>
          <w:szCs w:val="20"/>
        </w:rPr>
        <w:t xml:space="preserve">The post holder may be required to fulfil other duties, as agreed with the practice manager to meet the needs of the organisation.  </w:t>
      </w:r>
    </w:p>
    <w:p w14:paraId="23A6F788" w14:textId="77777777" w:rsidR="006140D9" w:rsidRPr="000448AF" w:rsidRDefault="006140D9" w:rsidP="006140D9">
      <w:pPr>
        <w:tabs>
          <w:tab w:val="left" w:pos="2268"/>
        </w:tabs>
        <w:rPr>
          <w:rFonts w:cs="Arial"/>
          <w:sz w:val="20"/>
          <w:szCs w:val="20"/>
        </w:rPr>
      </w:pPr>
    </w:p>
    <w:p w14:paraId="6FC2678A" w14:textId="77777777" w:rsidR="006140D9" w:rsidRPr="000448AF" w:rsidRDefault="006140D9" w:rsidP="006140D9">
      <w:pPr>
        <w:tabs>
          <w:tab w:val="left" w:pos="2268"/>
        </w:tabs>
        <w:rPr>
          <w:rFonts w:cs="Arial"/>
          <w:bCs/>
          <w:sz w:val="20"/>
          <w:szCs w:val="20"/>
        </w:rPr>
      </w:pPr>
      <w:r w:rsidRPr="000448AF">
        <w:rPr>
          <w:rFonts w:cs="Arial"/>
          <w:b/>
          <w:bCs/>
          <w:sz w:val="20"/>
          <w:szCs w:val="20"/>
        </w:rPr>
        <w:t>Health &amp; Safety</w:t>
      </w:r>
    </w:p>
    <w:p w14:paraId="100B113F" w14:textId="77777777" w:rsidR="006140D9" w:rsidRPr="000448AF" w:rsidRDefault="006140D9" w:rsidP="006140D9">
      <w:pPr>
        <w:tabs>
          <w:tab w:val="left" w:pos="2268"/>
        </w:tabs>
        <w:rPr>
          <w:rFonts w:cs="Arial"/>
          <w:sz w:val="20"/>
          <w:szCs w:val="20"/>
        </w:rPr>
      </w:pPr>
    </w:p>
    <w:p w14:paraId="13A157F6" w14:textId="77777777" w:rsidR="006140D9" w:rsidRPr="000448AF" w:rsidRDefault="006140D9" w:rsidP="006140D9">
      <w:pPr>
        <w:tabs>
          <w:tab w:val="left" w:pos="2268"/>
        </w:tabs>
        <w:rPr>
          <w:rFonts w:cs="Arial"/>
          <w:sz w:val="20"/>
          <w:szCs w:val="20"/>
        </w:rPr>
      </w:pPr>
      <w:r w:rsidRPr="000448AF">
        <w:rPr>
          <w:rFonts w:cs="Arial"/>
          <w:sz w:val="20"/>
          <w:szCs w:val="20"/>
        </w:rPr>
        <w:t>The post-holder will assist in promoting and maintaining their own and others’ health, safety and security as defined in the practice Health &amp; Safety Policy, to include:</w:t>
      </w:r>
    </w:p>
    <w:p w14:paraId="2FB82314" w14:textId="77777777" w:rsidR="006140D9" w:rsidRPr="000448AF" w:rsidRDefault="006140D9" w:rsidP="006140D9">
      <w:pPr>
        <w:ind w:left="360"/>
        <w:rPr>
          <w:rFonts w:cs="Arial"/>
          <w:sz w:val="20"/>
          <w:szCs w:val="20"/>
        </w:rPr>
      </w:pPr>
    </w:p>
    <w:p w14:paraId="46267E46"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Using personal security systems within the workplace according to practice guidelines;</w:t>
      </w:r>
    </w:p>
    <w:p w14:paraId="4DC70C42"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Identifying the risks involved in work activities and undertaking such activities in a way that manages those risks;</w:t>
      </w:r>
    </w:p>
    <w:p w14:paraId="682E2F18"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Making effective use of training to update knowledge and skills;</w:t>
      </w:r>
    </w:p>
    <w:p w14:paraId="4ED193DE"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Using appropriate infection control procedures, maintaining work areas in a tidy and safe way and free from hazards;</w:t>
      </w:r>
    </w:p>
    <w:p w14:paraId="592297EB" w14:textId="77777777" w:rsidR="006140D9" w:rsidRPr="000448AF" w:rsidRDefault="006140D9" w:rsidP="006140D9">
      <w:pPr>
        <w:numPr>
          <w:ilvl w:val="0"/>
          <w:numId w:val="1"/>
        </w:numPr>
        <w:tabs>
          <w:tab w:val="left" w:pos="2268"/>
        </w:tabs>
        <w:rPr>
          <w:rFonts w:cs="Arial"/>
          <w:sz w:val="20"/>
          <w:szCs w:val="20"/>
        </w:rPr>
      </w:pPr>
      <w:r w:rsidRPr="000448AF">
        <w:rPr>
          <w:rFonts w:cs="Arial"/>
          <w:sz w:val="20"/>
          <w:szCs w:val="20"/>
        </w:rPr>
        <w:t>Reporting potential risks identified.</w:t>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r w:rsidRPr="000448AF">
        <w:rPr>
          <w:rFonts w:cs="Arial"/>
          <w:sz w:val="20"/>
          <w:szCs w:val="20"/>
        </w:rPr>
        <w:tab/>
      </w:r>
    </w:p>
    <w:p w14:paraId="4F69661F" w14:textId="77777777" w:rsidR="006140D9" w:rsidRPr="000448AF" w:rsidRDefault="006140D9" w:rsidP="006140D9">
      <w:pPr>
        <w:tabs>
          <w:tab w:val="left" w:pos="2268"/>
        </w:tabs>
        <w:rPr>
          <w:rFonts w:cs="Arial"/>
          <w:b/>
          <w:bCs/>
          <w:sz w:val="20"/>
          <w:szCs w:val="20"/>
        </w:rPr>
      </w:pPr>
      <w:r w:rsidRPr="000448AF">
        <w:rPr>
          <w:rFonts w:cs="Arial"/>
          <w:b/>
          <w:bCs/>
          <w:sz w:val="20"/>
          <w:szCs w:val="20"/>
        </w:rPr>
        <w:t>Equality and Diversity</w:t>
      </w:r>
    </w:p>
    <w:p w14:paraId="197F90ED" w14:textId="77777777" w:rsidR="006140D9" w:rsidRPr="000448AF" w:rsidRDefault="006140D9" w:rsidP="006140D9">
      <w:pPr>
        <w:rPr>
          <w:rFonts w:cs="Arial"/>
          <w:sz w:val="20"/>
          <w:szCs w:val="20"/>
        </w:rPr>
      </w:pPr>
    </w:p>
    <w:p w14:paraId="4DE78985" w14:textId="77777777" w:rsidR="006140D9" w:rsidRPr="000448AF" w:rsidRDefault="006140D9" w:rsidP="006140D9">
      <w:pPr>
        <w:rPr>
          <w:rFonts w:cs="Arial"/>
          <w:sz w:val="20"/>
          <w:szCs w:val="20"/>
        </w:rPr>
      </w:pPr>
      <w:r w:rsidRPr="000448AF">
        <w:rPr>
          <w:rFonts w:cs="Arial"/>
          <w:sz w:val="20"/>
          <w:szCs w:val="20"/>
        </w:rPr>
        <w:t>The post-holder will support the equality, diversity and rights of patients, carers and colleagues, to include:</w:t>
      </w:r>
    </w:p>
    <w:p w14:paraId="4693A0B6" w14:textId="77777777" w:rsidR="006140D9" w:rsidRPr="000448AF" w:rsidRDefault="006140D9" w:rsidP="006140D9">
      <w:pPr>
        <w:rPr>
          <w:rFonts w:cs="Arial"/>
          <w:sz w:val="20"/>
          <w:szCs w:val="20"/>
        </w:rPr>
      </w:pPr>
    </w:p>
    <w:p w14:paraId="28894773" w14:textId="77777777" w:rsidR="006140D9" w:rsidRPr="000448AF" w:rsidRDefault="006140D9" w:rsidP="006140D9">
      <w:pPr>
        <w:numPr>
          <w:ilvl w:val="0"/>
          <w:numId w:val="2"/>
        </w:numPr>
        <w:rPr>
          <w:rFonts w:cs="Arial"/>
          <w:sz w:val="20"/>
          <w:szCs w:val="20"/>
        </w:rPr>
      </w:pPr>
      <w:r w:rsidRPr="000448AF">
        <w:rPr>
          <w:rFonts w:cs="Arial"/>
          <w:sz w:val="20"/>
          <w:szCs w:val="20"/>
        </w:rPr>
        <w:t>Acting in a way that recognises the importance of people’s rights, interpreting them in a way that is consistent with practice procedures and policies, and current legislation;</w:t>
      </w:r>
    </w:p>
    <w:p w14:paraId="3586DEBE" w14:textId="77777777" w:rsidR="006140D9" w:rsidRPr="000448AF" w:rsidRDefault="006140D9" w:rsidP="006140D9">
      <w:pPr>
        <w:numPr>
          <w:ilvl w:val="0"/>
          <w:numId w:val="2"/>
        </w:numPr>
        <w:rPr>
          <w:rFonts w:cs="Arial"/>
          <w:sz w:val="20"/>
          <w:szCs w:val="20"/>
        </w:rPr>
      </w:pPr>
      <w:r w:rsidRPr="000448AF">
        <w:rPr>
          <w:rFonts w:cs="Arial"/>
          <w:sz w:val="20"/>
          <w:szCs w:val="20"/>
        </w:rPr>
        <w:t>Respecting the privacy, dignity, needs and beliefs of patients, carers and colleagues;</w:t>
      </w:r>
    </w:p>
    <w:p w14:paraId="121C024E" w14:textId="77777777" w:rsidR="006140D9" w:rsidRPr="000448AF" w:rsidRDefault="006140D9" w:rsidP="006140D9">
      <w:pPr>
        <w:rPr>
          <w:rFonts w:cs="Arial"/>
          <w:sz w:val="20"/>
          <w:szCs w:val="20"/>
        </w:rPr>
      </w:pPr>
    </w:p>
    <w:p w14:paraId="579137A9" w14:textId="77777777" w:rsidR="006140D9" w:rsidRPr="000448AF" w:rsidRDefault="006140D9" w:rsidP="006140D9">
      <w:pPr>
        <w:tabs>
          <w:tab w:val="left" w:pos="2268"/>
        </w:tabs>
        <w:rPr>
          <w:rFonts w:cs="Arial"/>
          <w:bCs/>
          <w:sz w:val="20"/>
          <w:szCs w:val="20"/>
        </w:rPr>
      </w:pPr>
      <w:r w:rsidRPr="000448AF">
        <w:rPr>
          <w:rFonts w:cs="Arial"/>
          <w:b/>
          <w:bCs/>
          <w:sz w:val="20"/>
          <w:szCs w:val="20"/>
        </w:rPr>
        <w:t>Personal/Professional Development</w:t>
      </w:r>
    </w:p>
    <w:p w14:paraId="7911399D" w14:textId="77777777" w:rsidR="006140D9" w:rsidRPr="000448AF" w:rsidRDefault="006140D9" w:rsidP="006140D9">
      <w:pPr>
        <w:rPr>
          <w:rFonts w:cs="Arial"/>
          <w:sz w:val="20"/>
          <w:szCs w:val="20"/>
        </w:rPr>
      </w:pPr>
    </w:p>
    <w:p w14:paraId="24DC3978" w14:textId="77777777" w:rsidR="006140D9" w:rsidRPr="000448AF" w:rsidRDefault="006140D9" w:rsidP="006140D9">
      <w:pPr>
        <w:rPr>
          <w:rFonts w:cs="Arial"/>
          <w:sz w:val="20"/>
          <w:szCs w:val="20"/>
        </w:rPr>
      </w:pPr>
      <w:r w:rsidRPr="000448AF">
        <w:rPr>
          <w:rFonts w:cs="Arial"/>
          <w:sz w:val="20"/>
          <w:szCs w:val="20"/>
        </w:rPr>
        <w:t>In addition to maintaining continued education through attendance at any courses and/or study days necessary to ensure that professional development requirements are met, the post-holder will participate in any training programme implemented by the practice as part of this employment, such training to include:</w:t>
      </w:r>
    </w:p>
    <w:p w14:paraId="2F9566C5" w14:textId="77777777" w:rsidR="006140D9" w:rsidRPr="000448AF" w:rsidRDefault="006140D9" w:rsidP="006140D9">
      <w:pPr>
        <w:ind w:left="360"/>
        <w:rPr>
          <w:rFonts w:cs="Arial"/>
          <w:sz w:val="20"/>
          <w:szCs w:val="20"/>
        </w:rPr>
      </w:pPr>
    </w:p>
    <w:p w14:paraId="1194538F" w14:textId="3071BA46" w:rsidR="006140D9" w:rsidRPr="000448AF" w:rsidRDefault="006140D9" w:rsidP="006140D9">
      <w:pPr>
        <w:numPr>
          <w:ilvl w:val="0"/>
          <w:numId w:val="2"/>
        </w:numPr>
        <w:rPr>
          <w:rFonts w:cs="Arial"/>
          <w:sz w:val="20"/>
          <w:szCs w:val="20"/>
        </w:rPr>
      </w:pPr>
      <w:r w:rsidRPr="000448AF">
        <w:rPr>
          <w:rFonts w:cs="Arial"/>
          <w:sz w:val="20"/>
          <w:szCs w:val="20"/>
        </w:rPr>
        <w:t>Participation in an annual individual performance review at practice level and an external annual NHS GP Appraisal</w:t>
      </w:r>
      <w:r w:rsidRPr="000448AF">
        <w:rPr>
          <w:rFonts w:cs="Arial"/>
          <w:color w:val="FF0000"/>
          <w:sz w:val="20"/>
          <w:szCs w:val="20"/>
        </w:rPr>
        <w:t xml:space="preserve"> </w:t>
      </w:r>
      <w:r w:rsidRPr="000448AF">
        <w:rPr>
          <w:rFonts w:cs="Arial"/>
          <w:sz w:val="20"/>
          <w:szCs w:val="20"/>
        </w:rPr>
        <w:t xml:space="preserve">including taking responsibility for maintaining a record of their own personal and/or professional development.  </w:t>
      </w:r>
      <w:r w:rsidRPr="000448AF">
        <w:rPr>
          <w:rFonts w:cs="Arial"/>
          <w:color w:val="000000"/>
          <w:sz w:val="20"/>
          <w:szCs w:val="20"/>
        </w:rPr>
        <w:t>Where the payment for the NHS GP appraisal is reimbursed dir</w:t>
      </w:r>
      <w:r w:rsidR="00ED0237" w:rsidRPr="000448AF">
        <w:rPr>
          <w:rFonts w:cs="Arial"/>
          <w:color w:val="000000"/>
          <w:sz w:val="20"/>
          <w:szCs w:val="20"/>
        </w:rPr>
        <w:t xml:space="preserve">ectly to the practice by the </w:t>
      </w:r>
      <w:r w:rsidR="006F63CA">
        <w:rPr>
          <w:rFonts w:cs="Arial"/>
          <w:color w:val="000000"/>
          <w:sz w:val="20"/>
          <w:szCs w:val="20"/>
        </w:rPr>
        <w:t>ICB</w:t>
      </w:r>
      <w:r w:rsidRPr="000448AF">
        <w:rPr>
          <w:rFonts w:cs="Arial"/>
          <w:color w:val="000000"/>
          <w:sz w:val="20"/>
          <w:szCs w:val="20"/>
        </w:rPr>
        <w:t xml:space="preserve"> over and beyond the standard contract, this will be paid over to the post holder. Where there is no separate an</w:t>
      </w:r>
      <w:r w:rsidR="00ED0237" w:rsidRPr="000448AF">
        <w:rPr>
          <w:rFonts w:cs="Arial"/>
          <w:color w:val="000000"/>
          <w:sz w:val="20"/>
          <w:szCs w:val="20"/>
        </w:rPr>
        <w:t xml:space="preserve">d distinct payment by the </w:t>
      </w:r>
      <w:r w:rsidR="006F63CA">
        <w:rPr>
          <w:rFonts w:cs="Arial"/>
          <w:color w:val="000000"/>
          <w:sz w:val="20"/>
          <w:szCs w:val="20"/>
        </w:rPr>
        <w:t>ICB</w:t>
      </w:r>
      <w:r w:rsidRPr="000448AF">
        <w:rPr>
          <w:rFonts w:cs="Arial"/>
          <w:color w:val="000000"/>
          <w:sz w:val="20"/>
          <w:szCs w:val="20"/>
        </w:rPr>
        <w:t xml:space="preserve">, </w:t>
      </w:r>
      <w:r w:rsidR="0005593D" w:rsidRPr="000448AF">
        <w:rPr>
          <w:rFonts w:cs="Arial"/>
          <w:color w:val="000000"/>
          <w:sz w:val="20"/>
          <w:szCs w:val="20"/>
        </w:rPr>
        <w:t>B</w:t>
      </w:r>
      <w:r w:rsidR="00EB6FCD" w:rsidRPr="000448AF">
        <w:rPr>
          <w:rFonts w:cs="Arial"/>
          <w:color w:val="000000"/>
          <w:sz w:val="20"/>
          <w:szCs w:val="20"/>
        </w:rPr>
        <w:t>illingshurst surgery</w:t>
      </w:r>
      <w:r w:rsidRPr="000448AF">
        <w:rPr>
          <w:rFonts w:cs="Arial"/>
          <w:color w:val="000000"/>
          <w:sz w:val="20"/>
          <w:szCs w:val="20"/>
        </w:rPr>
        <w:t xml:space="preserve"> is under no obligation to make a separate payment. Any time preparing for the appraisal or conducting the appraisal may</w:t>
      </w:r>
      <w:r w:rsidR="00ED0237" w:rsidRPr="000448AF">
        <w:rPr>
          <w:rFonts w:cs="Arial"/>
          <w:color w:val="000000"/>
          <w:sz w:val="20"/>
          <w:szCs w:val="20"/>
        </w:rPr>
        <w:t xml:space="preserve"> </w:t>
      </w:r>
      <w:r w:rsidRPr="000448AF">
        <w:rPr>
          <w:rFonts w:cs="Arial"/>
          <w:color w:val="000000"/>
          <w:sz w:val="20"/>
          <w:szCs w:val="20"/>
        </w:rPr>
        <w:t>be taken from the employees annual study leave entitlement, with prior agreement</w:t>
      </w:r>
    </w:p>
    <w:p w14:paraId="02564D13" w14:textId="77777777" w:rsidR="006140D9" w:rsidRPr="000448AF" w:rsidRDefault="006140D9" w:rsidP="006140D9">
      <w:pPr>
        <w:numPr>
          <w:ilvl w:val="0"/>
          <w:numId w:val="2"/>
        </w:numPr>
        <w:rPr>
          <w:rFonts w:cs="Arial"/>
          <w:sz w:val="20"/>
          <w:szCs w:val="20"/>
        </w:rPr>
      </w:pPr>
      <w:r w:rsidRPr="000448AF">
        <w:rPr>
          <w:rFonts w:cs="Arial"/>
          <w:sz w:val="20"/>
          <w:szCs w:val="20"/>
        </w:rPr>
        <w:t>Taking responsibility for own development, learning and performance and demonstrating skills and activities to others who are undertaking similar work.</w:t>
      </w:r>
    </w:p>
    <w:p w14:paraId="4A0BA0F7" w14:textId="5A54F05B" w:rsidR="00881444" w:rsidRPr="000448AF" w:rsidRDefault="00881444" w:rsidP="00427E7C">
      <w:pPr>
        <w:rPr>
          <w:rFonts w:cs="Arial"/>
          <w:b/>
          <w:bCs/>
          <w:sz w:val="20"/>
          <w:szCs w:val="20"/>
        </w:rPr>
      </w:pPr>
    </w:p>
    <w:p w14:paraId="3E6C88AE" w14:textId="638D97F6" w:rsidR="006140D9" w:rsidRPr="000448AF" w:rsidRDefault="006140D9" w:rsidP="006140D9">
      <w:pPr>
        <w:tabs>
          <w:tab w:val="left" w:pos="2268"/>
        </w:tabs>
        <w:rPr>
          <w:rFonts w:cs="Arial"/>
          <w:bCs/>
          <w:sz w:val="20"/>
          <w:szCs w:val="20"/>
        </w:rPr>
      </w:pPr>
      <w:r w:rsidRPr="000448AF">
        <w:rPr>
          <w:rFonts w:cs="Arial"/>
          <w:b/>
          <w:bCs/>
          <w:sz w:val="20"/>
          <w:szCs w:val="20"/>
        </w:rPr>
        <w:t>Quality</w:t>
      </w:r>
    </w:p>
    <w:p w14:paraId="64C4514D" w14:textId="77777777" w:rsidR="006140D9" w:rsidRPr="000448AF" w:rsidRDefault="006140D9" w:rsidP="006140D9">
      <w:pPr>
        <w:rPr>
          <w:rFonts w:cs="Arial"/>
          <w:sz w:val="20"/>
          <w:szCs w:val="20"/>
        </w:rPr>
      </w:pPr>
    </w:p>
    <w:p w14:paraId="5A6FEBDC" w14:textId="77777777" w:rsidR="006140D9" w:rsidRPr="000448AF" w:rsidRDefault="006140D9" w:rsidP="006140D9">
      <w:pPr>
        <w:rPr>
          <w:rFonts w:cs="Arial"/>
          <w:sz w:val="20"/>
          <w:szCs w:val="20"/>
        </w:rPr>
      </w:pPr>
      <w:r w:rsidRPr="000448AF">
        <w:rPr>
          <w:rFonts w:cs="Arial"/>
          <w:sz w:val="20"/>
          <w:szCs w:val="20"/>
        </w:rPr>
        <w:t>The post-holder will strive to maintain quality within the practice, and will:</w:t>
      </w:r>
    </w:p>
    <w:p w14:paraId="12B83E8D" w14:textId="77777777" w:rsidR="006140D9" w:rsidRPr="000448AF" w:rsidRDefault="006140D9" w:rsidP="006140D9">
      <w:pPr>
        <w:rPr>
          <w:rFonts w:cs="Arial"/>
          <w:sz w:val="20"/>
          <w:szCs w:val="20"/>
        </w:rPr>
      </w:pPr>
    </w:p>
    <w:p w14:paraId="414462B7" w14:textId="752B9882" w:rsidR="006140D9" w:rsidRPr="000448AF" w:rsidRDefault="00881444" w:rsidP="006140D9">
      <w:pPr>
        <w:numPr>
          <w:ilvl w:val="0"/>
          <w:numId w:val="3"/>
        </w:numPr>
        <w:autoSpaceDE w:val="0"/>
        <w:autoSpaceDN w:val="0"/>
        <w:adjustRightInd w:val="0"/>
        <w:rPr>
          <w:rFonts w:cs="Arial"/>
          <w:color w:val="000000"/>
          <w:sz w:val="20"/>
          <w:szCs w:val="20"/>
        </w:rPr>
      </w:pPr>
      <w:r w:rsidRPr="000448AF">
        <w:rPr>
          <w:rFonts w:cs="Arial"/>
          <w:color w:val="000000"/>
          <w:sz w:val="20"/>
          <w:szCs w:val="20"/>
        </w:rPr>
        <w:t>Participate</w:t>
      </w:r>
      <w:r w:rsidR="006140D9" w:rsidRPr="000448AF">
        <w:rPr>
          <w:rFonts w:cs="Arial"/>
          <w:color w:val="000000"/>
          <w:sz w:val="20"/>
          <w:szCs w:val="20"/>
        </w:rPr>
        <w:t xml:space="preserve"> in clinical governance activity and contribute to the improvement in quality of health outcomes through audit and the Quality and Outcomes Framework</w:t>
      </w:r>
    </w:p>
    <w:p w14:paraId="778BE8DC" w14:textId="77777777" w:rsidR="006140D9" w:rsidRPr="000448AF" w:rsidRDefault="006140D9" w:rsidP="006140D9">
      <w:pPr>
        <w:numPr>
          <w:ilvl w:val="0"/>
          <w:numId w:val="3"/>
        </w:numPr>
        <w:rPr>
          <w:rFonts w:cs="Arial"/>
          <w:sz w:val="20"/>
          <w:szCs w:val="20"/>
        </w:rPr>
      </w:pPr>
      <w:r w:rsidRPr="000448AF">
        <w:rPr>
          <w:rFonts w:cs="Arial"/>
          <w:sz w:val="20"/>
          <w:szCs w:val="20"/>
        </w:rPr>
        <w:t>Alert other team members to issues of Clinical Governance issues, quality and risk; participate in Significant Event Analysis reviews</w:t>
      </w:r>
    </w:p>
    <w:p w14:paraId="4D712CB8" w14:textId="77777777" w:rsidR="006140D9" w:rsidRPr="000448AF" w:rsidRDefault="006140D9" w:rsidP="006140D9">
      <w:pPr>
        <w:numPr>
          <w:ilvl w:val="0"/>
          <w:numId w:val="3"/>
        </w:numPr>
        <w:rPr>
          <w:rFonts w:cs="Arial"/>
          <w:sz w:val="20"/>
          <w:szCs w:val="20"/>
        </w:rPr>
      </w:pPr>
      <w:r w:rsidRPr="000448AF">
        <w:rPr>
          <w:rFonts w:cs="Arial"/>
          <w:sz w:val="20"/>
          <w:szCs w:val="20"/>
        </w:rPr>
        <w:t>Assess own performance and take accountability for own actions, either directly or under supervision;</w:t>
      </w:r>
    </w:p>
    <w:p w14:paraId="09CD5ECC" w14:textId="77777777" w:rsidR="006140D9" w:rsidRPr="000448AF" w:rsidRDefault="006140D9" w:rsidP="006140D9">
      <w:pPr>
        <w:numPr>
          <w:ilvl w:val="0"/>
          <w:numId w:val="3"/>
        </w:numPr>
        <w:rPr>
          <w:rFonts w:cs="Arial"/>
          <w:sz w:val="20"/>
          <w:szCs w:val="20"/>
        </w:rPr>
      </w:pPr>
      <w:r w:rsidRPr="000448AF">
        <w:rPr>
          <w:rFonts w:cs="Arial"/>
          <w:sz w:val="20"/>
          <w:szCs w:val="20"/>
        </w:rPr>
        <w:t>Contribute to the effectiveness of the team by reflecting on own and team activities and making suggestions on ways to improve and enhance the team’s performance;</w:t>
      </w:r>
    </w:p>
    <w:p w14:paraId="26BA6452" w14:textId="77777777" w:rsidR="006140D9" w:rsidRPr="000448AF" w:rsidRDefault="006140D9" w:rsidP="006140D9">
      <w:pPr>
        <w:numPr>
          <w:ilvl w:val="0"/>
          <w:numId w:val="3"/>
        </w:numPr>
        <w:rPr>
          <w:rFonts w:cs="Arial"/>
          <w:sz w:val="20"/>
          <w:szCs w:val="20"/>
        </w:rPr>
      </w:pPr>
      <w:r w:rsidRPr="000448AF">
        <w:rPr>
          <w:rFonts w:cs="Arial"/>
          <w:sz w:val="20"/>
          <w:szCs w:val="20"/>
        </w:rPr>
        <w:t>Work effectively with individuals in other agencies to meet patients</w:t>
      </w:r>
      <w:r w:rsidR="0005593D" w:rsidRPr="000448AF">
        <w:rPr>
          <w:rFonts w:cs="Arial"/>
          <w:sz w:val="20"/>
          <w:szCs w:val="20"/>
        </w:rPr>
        <w:t>’</w:t>
      </w:r>
      <w:r w:rsidRPr="000448AF">
        <w:rPr>
          <w:rFonts w:cs="Arial"/>
          <w:sz w:val="20"/>
          <w:szCs w:val="20"/>
        </w:rPr>
        <w:t xml:space="preserve"> needs;</w:t>
      </w:r>
    </w:p>
    <w:p w14:paraId="57A757B5" w14:textId="77777777" w:rsidR="006140D9" w:rsidRPr="000448AF" w:rsidRDefault="006140D9" w:rsidP="006140D9">
      <w:pPr>
        <w:numPr>
          <w:ilvl w:val="0"/>
          <w:numId w:val="3"/>
        </w:numPr>
        <w:rPr>
          <w:rFonts w:cs="Arial"/>
          <w:sz w:val="20"/>
          <w:szCs w:val="20"/>
        </w:rPr>
      </w:pPr>
      <w:r w:rsidRPr="000448AF">
        <w:rPr>
          <w:rFonts w:cs="Arial"/>
          <w:sz w:val="20"/>
          <w:szCs w:val="20"/>
        </w:rPr>
        <w:t>Effectively manage own time, workload and resources. He/she will also contribute to the overall team-working of the Practice putting the needs of the Practice first.</w:t>
      </w:r>
    </w:p>
    <w:p w14:paraId="49DCA441" w14:textId="77777777" w:rsidR="009E4CAE" w:rsidRPr="000448AF" w:rsidRDefault="006140D9" w:rsidP="009E4CAE">
      <w:pPr>
        <w:numPr>
          <w:ilvl w:val="0"/>
          <w:numId w:val="3"/>
        </w:numPr>
        <w:rPr>
          <w:rFonts w:cs="Arial"/>
          <w:sz w:val="20"/>
          <w:szCs w:val="20"/>
        </w:rPr>
      </w:pPr>
      <w:r w:rsidRPr="000448AF">
        <w:rPr>
          <w:rFonts w:cs="Arial"/>
          <w:sz w:val="20"/>
          <w:szCs w:val="20"/>
        </w:rPr>
        <w:lastRenderedPageBreak/>
        <w:t>Participate and contribute to the practice achieving other quality standards such as ISO 9001, Investors in People, RCGP Quality Practice award.</w:t>
      </w:r>
    </w:p>
    <w:p w14:paraId="309621DD" w14:textId="77777777" w:rsidR="009E4CAE" w:rsidRPr="000448AF" w:rsidRDefault="009E4CAE" w:rsidP="009E4CAE">
      <w:pPr>
        <w:rPr>
          <w:rFonts w:cs="Arial"/>
          <w:sz w:val="20"/>
          <w:szCs w:val="20"/>
        </w:rPr>
      </w:pPr>
    </w:p>
    <w:p w14:paraId="0A9DE35F" w14:textId="77777777" w:rsidR="006140D9" w:rsidRPr="000448AF" w:rsidRDefault="006140D9" w:rsidP="006140D9">
      <w:pPr>
        <w:rPr>
          <w:rFonts w:cs="Arial"/>
          <w:b/>
          <w:bCs/>
          <w:sz w:val="20"/>
          <w:szCs w:val="20"/>
        </w:rPr>
      </w:pPr>
      <w:r w:rsidRPr="000448AF">
        <w:rPr>
          <w:rFonts w:cs="Arial"/>
          <w:b/>
          <w:bCs/>
          <w:sz w:val="20"/>
          <w:szCs w:val="20"/>
        </w:rPr>
        <w:t>Communication</w:t>
      </w:r>
    </w:p>
    <w:p w14:paraId="66285CF2" w14:textId="77777777" w:rsidR="006140D9" w:rsidRPr="000448AF" w:rsidRDefault="006140D9" w:rsidP="006140D9">
      <w:pPr>
        <w:tabs>
          <w:tab w:val="left" w:pos="2268"/>
        </w:tabs>
        <w:rPr>
          <w:rFonts w:cs="Arial"/>
          <w:bCs/>
          <w:sz w:val="20"/>
          <w:szCs w:val="20"/>
          <w:u w:val="single"/>
        </w:rPr>
      </w:pPr>
    </w:p>
    <w:p w14:paraId="35829AEA" w14:textId="77777777" w:rsidR="006140D9" w:rsidRPr="000448AF" w:rsidRDefault="006140D9" w:rsidP="006140D9">
      <w:pPr>
        <w:tabs>
          <w:tab w:val="left" w:pos="2268"/>
        </w:tabs>
        <w:rPr>
          <w:rFonts w:cs="Arial"/>
          <w:bCs/>
          <w:sz w:val="20"/>
          <w:szCs w:val="20"/>
        </w:rPr>
      </w:pPr>
      <w:r w:rsidRPr="000448AF">
        <w:rPr>
          <w:rFonts w:cs="Arial"/>
          <w:bCs/>
          <w:sz w:val="20"/>
          <w:szCs w:val="20"/>
        </w:rPr>
        <w:t>The post-holder should recognise the importance of effective communication within the team and will strive to:</w:t>
      </w:r>
    </w:p>
    <w:p w14:paraId="6E7DC52B" w14:textId="77777777" w:rsidR="006140D9" w:rsidRPr="000448AF" w:rsidRDefault="006140D9" w:rsidP="006140D9">
      <w:pPr>
        <w:tabs>
          <w:tab w:val="left" w:pos="2268"/>
        </w:tabs>
        <w:ind w:left="360"/>
        <w:rPr>
          <w:rFonts w:cs="Arial"/>
          <w:bCs/>
          <w:sz w:val="20"/>
          <w:szCs w:val="20"/>
        </w:rPr>
      </w:pPr>
    </w:p>
    <w:p w14:paraId="6A01EB5E" w14:textId="77777777" w:rsidR="006140D9" w:rsidRPr="000448AF" w:rsidRDefault="006140D9" w:rsidP="006140D9">
      <w:pPr>
        <w:numPr>
          <w:ilvl w:val="0"/>
          <w:numId w:val="4"/>
        </w:numPr>
        <w:tabs>
          <w:tab w:val="left" w:pos="2268"/>
        </w:tabs>
        <w:rPr>
          <w:rFonts w:cs="Arial"/>
          <w:bCs/>
          <w:sz w:val="20"/>
          <w:szCs w:val="20"/>
        </w:rPr>
      </w:pPr>
      <w:r w:rsidRPr="000448AF">
        <w:rPr>
          <w:rFonts w:cs="Arial"/>
          <w:sz w:val="20"/>
          <w:szCs w:val="20"/>
        </w:rPr>
        <w:t>Communicate effectively with other team members;</w:t>
      </w:r>
    </w:p>
    <w:p w14:paraId="66AF72F3" w14:textId="77777777" w:rsidR="006140D9" w:rsidRPr="000448AF" w:rsidRDefault="006140D9" w:rsidP="006140D9">
      <w:pPr>
        <w:numPr>
          <w:ilvl w:val="0"/>
          <w:numId w:val="4"/>
        </w:numPr>
        <w:tabs>
          <w:tab w:val="left" w:pos="2268"/>
        </w:tabs>
        <w:rPr>
          <w:rFonts w:cs="Arial"/>
          <w:bCs/>
          <w:sz w:val="20"/>
          <w:szCs w:val="20"/>
        </w:rPr>
      </w:pPr>
      <w:r w:rsidRPr="000448AF">
        <w:rPr>
          <w:rFonts w:cs="Arial"/>
          <w:sz w:val="20"/>
          <w:szCs w:val="20"/>
        </w:rPr>
        <w:t>Communicate effectively with patients and carers;</w:t>
      </w:r>
    </w:p>
    <w:p w14:paraId="73D9D381" w14:textId="77777777" w:rsidR="006140D9" w:rsidRPr="000448AF" w:rsidRDefault="006140D9" w:rsidP="006140D9">
      <w:pPr>
        <w:numPr>
          <w:ilvl w:val="0"/>
          <w:numId w:val="4"/>
        </w:numPr>
        <w:tabs>
          <w:tab w:val="left" w:pos="2268"/>
        </w:tabs>
        <w:rPr>
          <w:rFonts w:cs="Arial"/>
          <w:bCs/>
          <w:sz w:val="20"/>
          <w:szCs w:val="20"/>
        </w:rPr>
      </w:pPr>
      <w:r w:rsidRPr="000448AF">
        <w:rPr>
          <w:rFonts w:cs="Arial"/>
          <w:sz w:val="20"/>
          <w:szCs w:val="20"/>
        </w:rPr>
        <w:t>Recognise people’s needs for alternative methods of communication and respond accordingly.</w:t>
      </w:r>
    </w:p>
    <w:p w14:paraId="0693E60A" w14:textId="77777777" w:rsidR="006140D9" w:rsidRPr="000448AF" w:rsidRDefault="006140D9" w:rsidP="006140D9">
      <w:pPr>
        <w:tabs>
          <w:tab w:val="left" w:pos="2268"/>
        </w:tabs>
        <w:rPr>
          <w:rFonts w:cs="Arial"/>
          <w:b/>
          <w:bCs/>
          <w:sz w:val="20"/>
          <w:szCs w:val="20"/>
        </w:rPr>
      </w:pPr>
    </w:p>
    <w:p w14:paraId="72ECCFF1" w14:textId="77777777" w:rsidR="006140D9" w:rsidRPr="000448AF" w:rsidRDefault="006140D9" w:rsidP="006140D9">
      <w:pPr>
        <w:tabs>
          <w:tab w:val="left" w:pos="2268"/>
        </w:tabs>
        <w:rPr>
          <w:rFonts w:cs="Arial"/>
          <w:bCs/>
          <w:sz w:val="20"/>
          <w:szCs w:val="20"/>
        </w:rPr>
      </w:pPr>
      <w:r w:rsidRPr="000448AF">
        <w:rPr>
          <w:rFonts w:cs="Arial"/>
          <w:b/>
          <w:bCs/>
          <w:sz w:val="20"/>
          <w:szCs w:val="20"/>
        </w:rPr>
        <w:t xml:space="preserve">Contribution to the planning and implementation of services </w:t>
      </w:r>
    </w:p>
    <w:p w14:paraId="01F2473E" w14:textId="77777777" w:rsidR="006140D9" w:rsidRPr="000448AF" w:rsidRDefault="006140D9" w:rsidP="006140D9">
      <w:pPr>
        <w:rPr>
          <w:rFonts w:cs="Arial"/>
          <w:sz w:val="20"/>
          <w:szCs w:val="20"/>
        </w:rPr>
      </w:pPr>
    </w:p>
    <w:p w14:paraId="46A3BE36" w14:textId="77777777" w:rsidR="006140D9" w:rsidRPr="000448AF" w:rsidRDefault="006140D9" w:rsidP="006140D9">
      <w:pPr>
        <w:rPr>
          <w:rFonts w:cs="Arial"/>
          <w:sz w:val="20"/>
          <w:szCs w:val="20"/>
        </w:rPr>
      </w:pPr>
      <w:r w:rsidRPr="000448AF">
        <w:rPr>
          <w:rFonts w:cs="Arial"/>
          <w:sz w:val="20"/>
          <w:szCs w:val="20"/>
        </w:rPr>
        <w:t>The post-holder will:</w:t>
      </w:r>
    </w:p>
    <w:p w14:paraId="12C4E94D" w14:textId="77777777" w:rsidR="006140D9" w:rsidRPr="000448AF" w:rsidRDefault="006140D9" w:rsidP="006140D9">
      <w:pPr>
        <w:rPr>
          <w:rFonts w:cs="Arial"/>
          <w:sz w:val="20"/>
          <w:szCs w:val="20"/>
        </w:rPr>
      </w:pPr>
    </w:p>
    <w:p w14:paraId="2736E4A0" w14:textId="77777777" w:rsidR="006140D9" w:rsidRPr="000448AF" w:rsidRDefault="006140D9" w:rsidP="006140D9">
      <w:pPr>
        <w:numPr>
          <w:ilvl w:val="0"/>
          <w:numId w:val="5"/>
        </w:numPr>
        <w:rPr>
          <w:rFonts w:cs="Arial"/>
          <w:sz w:val="20"/>
          <w:szCs w:val="20"/>
        </w:rPr>
      </w:pPr>
      <w:r w:rsidRPr="000448AF">
        <w:rPr>
          <w:rFonts w:cs="Arial"/>
          <w:sz w:val="20"/>
          <w:szCs w:val="20"/>
        </w:rPr>
        <w:t>Apply practice policies, standards and guidance;</w:t>
      </w:r>
    </w:p>
    <w:p w14:paraId="7FED83B2" w14:textId="77777777" w:rsidR="006140D9" w:rsidRPr="000448AF" w:rsidRDefault="006140D9" w:rsidP="006140D9">
      <w:pPr>
        <w:numPr>
          <w:ilvl w:val="0"/>
          <w:numId w:val="5"/>
        </w:numPr>
        <w:rPr>
          <w:rFonts w:cs="Arial"/>
          <w:sz w:val="20"/>
          <w:szCs w:val="20"/>
        </w:rPr>
      </w:pPr>
      <w:r w:rsidRPr="000448AF">
        <w:rPr>
          <w:rFonts w:cs="Arial"/>
          <w:sz w:val="20"/>
          <w:szCs w:val="20"/>
        </w:rPr>
        <w:t>Discuss with other members of the team how the policies, standards and guidelines will affect own work;</w:t>
      </w:r>
    </w:p>
    <w:p w14:paraId="55E23EFF" w14:textId="77777777" w:rsidR="006140D9" w:rsidRPr="000448AF" w:rsidRDefault="00ED0237" w:rsidP="006140D9">
      <w:pPr>
        <w:numPr>
          <w:ilvl w:val="0"/>
          <w:numId w:val="5"/>
        </w:numPr>
        <w:rPr>
          <w:rFonts w:cs="Arial"/>
          <w:sz w:val="20"/>
          <w:szCs w:val="20"/>
        </w:rPr>
      </w:pPr>
      <w:r w:rsidRPr="000448AF">
        <w:rPr>
          <w:rFonts w:cs="Arial"/>
          <w:sz w:val="20"/>
          <w:szCs w:val="20"/>
        </w:rPr>
        <w:t>Work with the Partne</w:t>
      </w:r>
      <w:r w:rsidR="006140D9" w:rsidRPr="000448AF">
        <w:rPr>
          <w:rFonts w:cs="Arial"/>
          <w:sz w:val="20"/>
          <w:szCs w:val="20"/>
        </w:rPr>
        <w:t>rs and Management to achieve standards of quality, performance standards, budgets and targets without compromising levels of patient healthcare.</w:t>
      </w:r>
    </w:p>
    <w:p w14:paraId="639795E0" w14:textId="3AD28149" w:rsidR="00A24AB9" w:rsidRPr="000448AF" w:rsidRDefault="006140D9" w:rsidP="009E4CAE">
      <w:pPr>
        <w:numPr>
          <w:ilvl w:val="0"/>
          <w:numId w:val="5"/>
        </w:numPr>
      </w:pPr>
      <w:r w:rsidRPr="000448AF">
        <w:rPr>
          <w:rFonts w:cs="Arial"/>
          <w:sz w:val="20"/>
          <w:szCs w:val="20"/>
        </w:rPr>
        <w:t>Contribute towards the development and implementation of new standards, policies and procedures that are/will be required of GP Practices now and in the future (a</w:t>
      </w:r>
      <w:r w:rsidR="00ED0237" w:rsidRPr="000448AF">
        <w:rPr>
          <w:rFonts w:cs="Arial"/>
          <w:sz w:val="20"/>
          <w:szCs w:val="20"/>
        </w:rPr>
        <w:t xml:space="preserve">s directed by NHS/ </w:t>
      </w:r>
      <w:proofErr w:type="spellStart"/>
      <w:r w:rsidR="00ED0237" w:rsidRPr="000448AF">
        <w:rPr>
          <w:rFonts w:cs="Arial"/>
          <w:sz w:val="20"/>
          <w:szCs w:val="20"/>
        </w:rPr>
        <w:t>DoH</w:t>
      </w:r>
      <w:proofErr w:type="spellEnd"/>
      <w:r w:rsidR="00ED0237" w:rsidRPr="000448AF">
        <w:rPr>
          <w:rFonts w:cs="Arial"/>
          <w:sz w:val="20"/>
          <w:szCs w:val="20"/>
        </w:rPr>
        <w:t xml:space="preserve">/ </w:t>
      </w:r>
      <w:r w:rsidR="006F63CA">
        <w:rPr>
          <w:rFonts w:cs="Arial"/>
          <w:sz w:val="20"/>
          <w:szCs w:val="20"/>
        </w:rPr>
        <w:t>ICB</w:t>
      </w:r>
      <w:r w:rsidRPr="000448AF">
        <w:rPr>
          <w:rFonts w:cs="Arial"/>
          <w:sz w:val="20"/>
          <w:szCs w:val="20"/>
        </w:rPr>
        <w:t>, new legislation etc.)</w:t>
      </w:r>
    </w:p>
    <w:sectPr w:rsidR="00A24AB9" w:rsidRPr="000448AF" w:rsidSect="00881444">
      <w:headerReference w:type="default" r:id="rId7"/>
      <w:headerReference w:type="first" r:id="rId8"/>
      <w:footerReference w:type="first" r:id="rId9"/>
      <w:pgSz w:w="11906" w:h="16838" w:code="9"/>
      <w:pgMar w:top="993" w:right="1274" w:bottom="993" w:left="1276" w:header="426" w:footer="4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89FEE" w14:textId="77777777" w:rsidR="00881444" w:rsidRDefault="00881444" w:rsidP="00881444">
      <w:r>
        <w:separator/>
      </w:r>
    </w:p>
  </w:endnote>
  <w:endnote w:type="continuationSeparator" w:id="0">
    <w:p w14:paraId="5EB8A2E8" w14:textId="77777777" w:rsidR="00881444" w:rsidRDefault="00881444" w:rsidP="00881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1427181"/>
      <w:docPartObj>
        <w:docPartGallery w:val="Page Numbers (Bottom of Page)"/>
        <w:docPartUnique/>
      </w:docPartObj>
    </w:sdtPr>
    <w:sdtEndPr>
      <w:rPr>
        <w:noProof/>
      </w:rPr>
    </w:sdtEndPr>
    <w:sdtContent>
      <w:p w14:paraId="4D3B8EC1" w14:textId="7445192A" w:rsidR="00881444" w:rsidRDefault="00881444" w:rsidP="00881444">
        <w:pPr>
          <w:pStyle w:val="Footer"/>
          <w:jc w:val="right"/>
        </w:pPr>
        <w:r>
          <w:fldChar w:fldCharType="begin"/>
        </w:r>
        <w:r>
          <w:instrText xml:space="preserve"> PAGE   \* MERGEFORMAT </w:instrText>
        </w:r>
        <w:r>
          <w:fldChar w:fldCharType="separate"/>
        </w:r>
        <w:r w:rsidR="00427E7C">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44E02" w14:textId="77777777" w:rsidR="00881444" w:rsidRDefault="00881444" w:rsidP="00881444">
      <w:r>
        <w:separator/>
      </w:r>
    </w:p>
  </w:footnote>
  <w:footnote w:type="continuationSeparator" w:id="0">
    <w:p w14:paraId="18284976" w14:textId="77777777" w:rsidR="00881444" w:rsidRDefault="00881444" w:rsidP="008814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4AD6C" w14:textId="723C9209" w:rsidR="00881444" w:rsidRDefault="00881444" w:rsidP="00881444">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CE51A" w14:textId="512545E8" w:rsidR="00881444" w:rsidRDefault="00881444" w:rsidP="00881444">
    <w:pPr>
      <w:pStyle w:val="Header"/>
      <w:jc w:val="right"/>
    </w:pPr>
    <w:r w:rsidRPr="00495AF6">
      <w:rPr>
        <w:rFonts w:cs="Arial"/>
        <w:noProof/>
        <w:lang w:eastAsia="en-GB"/>
      </w:rPr>
      <w:drawing>
        <wp:inline distT="0" distB="0" distL="0" distR="0" wp14:anchorId="1DF7C899" wp14:editId="45D75DF6">
          <wp:extent cx="2057400" cy="86661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49690" t="23624" r="30979" b="61342"/>
                  <a:stretch/>
                </pic:blipFill>
                <pic:spPr bwMode="auto">
                  <a:xfrm>
                    <a:off x="0" y="0"/>
                    <a:ext cx="2064476" cy="86959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5DA3"/>
    <w:multiLevelType w:val="hybridMultilevel"/>
    <w:tmpl w:val="263E98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D53C65"/>
    <w:multiLevelType w:val="hybridMultilevel"/>
    <w:tmpl w:val="0FFE078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90C3A74"/>
    <w:multiLevelType w:val="hybridMultilevel"/>
    <w:tmpl w:val="4554068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EB12E93"/>
    <w:multiLevelType w:val="hybridMultilevel"/>
    <w:tmpl w:val="D81EA0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FE4343"/>
    <w:multiLevelType w:val="hybridMultilevel"/>
    <w:tmpl w:val="3828B3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99098A"/>
    <w:multiLevelType w:val="hybridMultilevel"/>
    <w:tmpl w:val="4E22E8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437473F"/>
    <w:multiLevelType w:val="hybridMultilevel"/>
    <w:tmpl w:val="035651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FFE79CA"/>
    <w:multiLevelType w:val="hybridMultilevel"/>
    <w:tmpl w:val="FD3ED5E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5166BC5"/>
    <w:multiLevelType w:val="hybridMultilevel"/>
    <w:tmpl w:val="49EC31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8091935"/>
    <w:multiLevelType w:val="hybridMultilevel"/>
    <w:tmpl w:val="383CC05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F">
      <w:start w:val="1"/>
      <w:numFmt w:val="decimal"/>
      <w:lvlText w:val="%3."/>
      <w:lvlJc w:val="left"/>
      <w:pPr>
        <w:tabs>
          <w:tab w:val="num" w:pos="1800"/>
        </w:tabs>
        <w:ind w:left="1800" w:hanging="360"/>
      </w:pPr>
      <w:rPr>
        <w:rFont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743450AF"/>
    <w:multiLevelType w:val="hybridMultilevel"/>
    <w:tmpl w:val="6FB01C68"/>
    <w:lvl w:ilvl="0" w:tplc="04090001">
      <w:start w:val="1"/>
      <w:numFmt w:val="bullet"/>
      <w:lvlText w:val=""/>
      <w:lvlJc w:val="left"/>
      <w:pPr>
        <w:tabs>
          <w:tab w:val="num" w:pos="783"/>
        </w:tabs>
        <w:ind w:left="783" w:hanging="360"/>
      </w:pPr>
      <w:rPr>
        <w:rFonts w:ascii="Symbol" w:hAnsi="Symbol" w:hint="default"/>
      </w:rPr>
    </w:lvl>
    <w:lvl w:ilvl="1" w:tplc="04090003" w:tentative="1">
      <w:start w:val="1"/>
      <w:numFmt w:val="bullet"/>
      <w:lvlText w:val="o"/>
      <w:lvlJc w:val="left"/>
      <w:pPr>
        <w:tabs>
          <w:tab w:val="num" w:pos="1503"/>
        </w:tabs>
        <w:ind w:left="1503" w:hanging="360"/>
      </w:pPr>
      <w:rPr>
        <w:rFonts w:ascii="Courier New" w:hAnsi="Courier New" w:cs="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cs="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cs="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num w:numId="1" w16cid:durableId="578515165">
    <w:abstractNumId w:val="5"/>
  </w:num>
  <w:num w:numId="2" w16cid:durableId="209847545">
    <w:abstractNumId w:val="9"/>
  </w:num>
  <w:num w:numId="3" w16cid:durableId="746609930">
    <w:abstractNumId w:val="1"/>
  </w:num>
  <w:num w:numId="4" w16cid:durableId="66223682">
    <w:abstractNumId w:val="2"/>
  </w:num>
  <w:num w:numId="5" w16cid:durableId="207107265">
    <w:abstractNumId w:val="8"/>
  </w:num>
  <w:num w:numId="6" w16cid:durableId="1285041903">
    <w:abstractNumId w:val="4"/>
  </w:num>
  <w:num w:numId="7" w16cid:durableId="74279231">
    <w:abstractNumId w:val="3"/>
  </w:num>
  <w:num w:numId="8" w16cid:durableId="960965351">
    <w:abstractNumId w:val="10"/>
  </w:num>
  <w:num w:numId="9" w16cid:durableId="285083448">
    <w:abstractNumId w:val="0"/>
  </w:num>
  <w:num w:numId="10" w16cid:durableId="1357540268">
    <w:abstractNumId w:val="7"/>
  </w:num>
  <w:num w:numId="11" w16cid:durableId="11399587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0D9"/>
    <w:rsid w:val="000448AF"/>
    <w:rsid w:val="0005593D"/>
    <w:rsid w:val="00060390"/>
    <w:rsid w:val="000F173A"/>
    <w:rsid w:val="00121662"/>
    <w:rsid w:val="0016711D"/>
    <w:rsid w:val="001A0728"/>
    <w:rsid w:val="002253D3"/>
    <w:rsid w:val="00404323"/>
    <w:rsid w:val="00427E7C"/>
    <w:rsid w:val="00442537"/>
    <w:rsid w:val="004E6FDE"/>
    <w:rsid w:val="004F26D3"/>
    <w:rsid w:val="00570CA5"/>
    <w:rsid w:val="006140D9"/>
    <w:rsid w:val="00644EE0"/>
    <w:rsid w:val="006C3F02"/>
    <w:rsid w:val="006F63CA"/>
    <w:rsid w:val="007515AF"/>
    <w:rsid w:val="00832CE8"/>
    <w:rsid w:val="00881444"/>
    <w:rsid w:val="008F30AF"/>
    <w:rsid w:val="008F3460"/>
    <w:rsid w:val="00943183"/>
    <w:rsid w:val="00970938"/>
    <w:rsid w:val="00990ACF"/>
    <w:rsid w:val="009E4CAE"/>
    <w:rsid w:val="00A24AB9"/>
    <w:rsid w:val="00A40F9C"/>
    <w:rsid w:val="00B67219"/>
    <w:rsid w:val="00C73C8D"/>
    <w:rsid w:val="00CD006F"/>
    <w:rsid w:val="00D1021D"/>
    <w:rsid w:val="00D14D10"/>
    <w:rsid w:val="00D17CB9"/>
    <w:rsid w:val="00D3228F"/>
    <w:rsid w:val="00D72F2F"/>
    <w:rsid w:val="00DC33D0"/>
    <w:rsid w:val="00DE0179"/>
    <w:rsid w:val="00E233D7"/>
    <w:rsid w:val="00E81BA3"/>
    <w:rsid w:val="00E96374"/>
    <w:rsid w:val="00EB6FCD"/>
    <w:rsid w:val="00ED0237"/>
    <w:rsid w:val="00FD6A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D0964F9"/>
  <w15:docId w15:val="{9B40E43F-7B22-6A47-B96A-9B7CD4CBE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0D9"/>
    <w:pPr>
      <w:spacing w:after="0" w:line="240" w:lineRule="auto"/>
    </w:pPr>
    <w:rPr>
      <w:rFonts w:ascii="Arial" w:eastAsia="Times New Roman"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er11ptBoldCustomColorRGB1680128BeforeChar">
    <w:name w:val="Style Header + 11 pt Bold Custom Color(RGB(1680128)) Before:  ... Char"/>
    <w:basedOn w:val="Header"/>
    <w:link w:val="StyleHeader11ptBoldCustomColorRGB1680128BeforeCharChar"/>
    <w:rsid w:val="006140D9"/>
    <w:pPr>
      <w:tabs>
        <w:tab w:val="clear" w:pos="4513"/>
        <w:tab w:val="clear" w:pos="9026"/>
        <w:tab w:val="center" w:pos="4153"/>
        <w:tab w:val="right" w:pos="8306"/>
      </w:tabs>
      <w:spacing w:before="360" w:after="60"/>
    </w:pPr>
    <w:rPr>
      <w:b/>
      <w:bCs/>
      <w:color w:val="A80080"/>
      <w:sz w:val="22"/>
    </w:rPr>
  </w:style>
  <w:style w:type="character" w:customStyle="1" w:styleId="StyleHeader11ptBoldCustomColorRGB1680128BeforeCharChar">
    <w:name w:val="Style Header + 11 pt Bold Custom Color(RGB(1680128)) Before:  ... Char Char"/>
    <w:link w:val="StyleHeader11ptBoldCustomColorRGB1680128BeforeChar"/>
    <w:rsid w:val="006140D9"/>
    <w:rPr>
      <w:rFonts w:ascii="Arial" w:eastAsia="Times New Roman" w:hAnsi="Arial" w:cs="Times New Roman"/>
      <w:b/>
      <w:bCs/>
      <w:color w:val="A80080"/>
      <w:szCs w:val="24"/>
    </w:rPr>
  </w:style>
  <w:style w:type="paragraph" w:styleId="Header">
    <w:name w:val="header"/>
    <w:basedOn w:val="Normal"/>
    <w:link w:val="HeaderChar"/>
    <w:uiPriority w:val="99"/>
    <w:unhideWhenUsed/>
    <w:rsid w:val="006140D9"/>
    <w:pPr>
      <w:tabs>
        <w:tab w:val="center" w:pos="4513"/>
        <w:tab w:val="right" w:pos="9026"/>
      </w:tabs>
    </w:pPr>
  </w:style>
  <w:style w:type="character" w:customStyle="1" w:styleId="HeaderChar">
    <w:name w:val="Header Char"/>
    <w:basedOn w:val="DefaultParagraphFont"/>
    <w:link w:val="Header"/>
    <w:uiPriority w:val="99"/>
    <w:rsid w:val="006140D9"/>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05593D"/>
    <w:rPr>
      <w:rFonts w:ascii="Tahoma" w:hAnsi="Tahoma" w:cs="Tahoma"/>
      <w:sz w:val="16"/>
      <w:szCs w:val="16"/>
    </w:rPr>
  </w:style>
  <w:style w:type="character" w:customStyle="1" w:styleId="BalloonTextChar">
    <w:name w:val="Balloon Text Char"/>
    <w:basedOn w:val="DefaultParagraphFont"/>
    <w:link w:val="BalloonText"/>
    <w:uiPriority w:val="99"/>
    <w:semiHidden/>
    <w:rsid w:val="0005593D"/>
    <w:rPr>
      <w:rFonts w:ascii="Tahoma" w:eastAsia="Times New Roman" w:hAnsi="Tahoma" w:cs="Tahoma"/>
      <w:sz w:val="16"/>
      <w:szCs w:val="16"/>
    </w:rPr>
  </w:style>
  <w:style w:type="paragraph" w:styleId="Footer">
    <w:name w:val="footer"/>
    <w:basedOn w:val="Normal"/>
    <w:link w:val="FooterChar"/>
    <w:uiPriority w:val="99"/>
    <w:unhideWhenUsed/>
    <w:rsid w:val="00881444"/>
    <w:pPr>
      <w:tabs>
        <w:tab w:val="center" w:pos="4513"/>
        <w:tab w:val="right" w:pos="9026"/>
      </w:tabs>
    </w:pPr>
  </w:style>
  <w:style w:type="character" w:customStyle="1" w:styleId="FooterChar">
    <w:name w:val="Footer Char"/>
    <w:basedOn w:val="DefaultParagraphFont"/>
    <w:link w:val="Footer"/>
    <w:uiPriority w:val="99"/>
    <w:rsid w:val="00881444"/>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1688</Words>
  <Characters>9627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Sussex Community Health NHS Trust</Company>
  <LinksUpToDate>false</LinksUpToDate>
  <CharactersWithSpaces>11293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FairfaxJ</dc:creator>
  <cp:lastModifiedBy>Butler Judith</cp:lastModifiedBy>
  <cp:revision>2</cp:revision>
  <cp:lastPrinted>2021-07-30T14:50:00Z</cp:lastPrinted>
  <dcterms:created xsi:type="dcterms:W3CDTF">2026-02-24T18:42:00Z</dcterms:created>
  <dcterms:modified xsi:type="dcterms:W3CDTF">2026-02-24T18:42:00Z</dcterms:modified>
</cp:coreProperties>
</file>